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bCs/>
        </w:rPr>
      </w:pPr>
      <w:r>
        <w:rPr>
          <w:bCs/>
        </w:rPr>
      </w:r>
    </w:p>
    <w:p>
      <w:pPr>
        <w:pStyle w:val="p1"/>
        <w:jc w:val="center"/>
        <w:rPr>
          <w:rFonts w:ascii="Times New Roman" w:hAnsi="Times New Roman"/>
          <w:b/>
          <w:bCs/>
          <w:sz w:val="28"/>
          <w:szCs w:val="28"/>
          <w:lang w:val="en-US"/>
        </w:rPr>
      </w:pPr>
      <w:r>
        <w:rPr>
          <w:rFonts w:ascii="Times New Roman" w:hAnsi="Times New Roman"/>
          <w:b/>
          <w:bCs/>
          <w:sz w:val="24"/>
          <w:szCs w:val="24"/>
          <w:lang w:val="en-US"/>
        </w:rPr>
        <w:t>RESONANCES OF A TWO-PARTICLE SYSTEM ON A 1D LATTICE</w:t>
      </w:r>
    </w:p>
    <w:p>
      <w:pPr>
        <w:pStyle w:val="Normal"/>
        <w:widowControl w:val="false"/>
        <w:jc w:val="center"/>
        <w:rPr>
          <w:b/>
          <w:bCs/>
          <w:lang w:val="en-US"/>
        </w:rPr>
      </w:pPr>
      <w:r>
        <w:rPr>
          <w:b/>
          <w:bCs/>
          <w:lang w:val="en-US"/>
        </w:rPr>
      </w:r>
    </w:p>
    <w:p>
      <w:pPr>
        <w:pStyle w:val="Normal"/>
        <w:widowControl w:val="false"/>
        <w:jc w:val="center"/>
        <w:rPr>
          <w:b/>
          <w:bCs/>
          <w:lang w:val="en-US"/>
        </w:rPr>
      </w:pPr>
      <w:r>
        <w:rPr>
          <w:b/>
          <w:bCs/>
          <w:lang w:val="en-US"/>
        </w:rPr>
        <w:t>A.K. Motovilov, S. S. Vetrov</w:t>
      </w:r>
    </w:p>
    <w:p>
      <w:pPr>
        <w:pStyle w:val="Normal"/>
        <w:widowControl w:val="false"/>
        <w:jc w:val="center"/>
        <w:rPr>
          <w:bCs/>
          <w:lang w:val="en-US"/>
        </w:rPr>
      </w:pPr>
      <w:r>
        <w:rPr>
          <w:bCs/>
          <w:lang w:val="en-US"/>
        </w:rPr>
      </w:r>
    </w:p>
    <w:p>
      <w:pPr>
        <w:pStyle w:val="Normal"/>
        <w:widowControl w:val="false"/>
        <w:jc w:val="center"/>
        <w:rPr>
          <w:iCs/>
          <w:sz w:val="22"/>
          <w:szCs w:val="22"/>
          <w:lang w:val="en-US"/>
        </w:rPr>
      </w:pPr>
      <w:r>
        <w:rPr>
          <w:iCs/>
          <w:sz w:val="22"/>
          <w:szCs w:val="22"/>
          <w:lang w:val="en-US"/>
        </w:rPr>
        <w:t>Joint Institute of Nuclear Research, Dubna, Russia</w:t>
      </w:r>
    </w:p>
    <w:p>
      <w:pPr>
        <w:pStyle w:val="Normal"/>
        <w:shd w:val="clear" w:color="auto" w:fill="FFFFFF"/>
        <w:tabs>
          <w:tab w:val="clear" w:pos="708"/>
          <w:tab w:val="left" w:pos="1003" w:leader="none"/>
        </w:tabs>
        <w:jc w:val="center"/>
        <w:rPr>
          <w:sz w:val="22"/>
          <w:shd w:fill="FFFFFF" w:val="clear"/>
          <w:lang w:val="en-US"/>
        </w:rPr>
      </w:pPr>
      <w:r>
        <w:rPr>
          <w:sz w:val="22"/>
          <w:lang w:val="en-US"/>
        </w:rPr>
        <w:t xml:space="preserve">E-mail: </w:t>
      </w:r>
      <w:r>
        <w:rPr>
          <w:rStyle w:val="Hyperlink"/>
          <w:sz w:val="22"/>
          <w:lang w:val="en-US"/>
        </w:rPr>
        <w:t>motovilv@theor.jinr.ru</w:t>
      </w:r>
    </w:p>
    <w:p>
      <w:pPr>
        <w:pStyle w:val="Normal"/>
        <w:widowControl w:val="false"/>
        <w:jc w:val="center"/>
        <w:rPr>
          <w:iCs/>
          <w:sz w:val="22"/>
          <w:szCs w:val="22"/>
          <w:lang w:val="en-US"/>
        </w:rPr>
      </w:pPr>
      <w:r>
        <w:rPr>
          <w:iCs/>
          <w:sz w:val="22"/>
          <w:szCs w:val="22"/>
          <w:lang w:val="en-US"/>
        </w:rPr>
      </w:r>
    </w:p>
    <w:p>
      <w:pPr>
        <w:pStyle w:val="Normal"/>
        <w:widowControl w:val="false"/>
        <w:bidi w:val="0"/>
        <w:ind w:firstLine="425"/>
        <w:jc w:val="both"/>
        <w:rPr>
          <w:lang w:val="en-US"/>
        </w:rPr>
      </w:pPr>
      <w:r>
        <w:rPr>
          <w:lang w:val="en-US"/>
        </w:rPr>
        <w:t xml:space="preserve">We consider a system of two spinless quantum particles (possibly with different masses) that hop from one site to another one on the integer lattice </w:t>
      </w:r>
      <w:r>
        <w:rPr/>
      </w:r>
      <m:oMath xmlns:m="http://schemas.openxmlformats.org/officeDocument/2006/math">
        <m:r>
          <w:rPr>
            <w:rFonts w:ascii="Cambria Math" w:hAnsi="Cambria Math"/>
          </w:rPr>
          <m:t xml:space="preserve">ℤ</m:t>
        </m:r>
      </m:oMath>
      <w:r>
        <w:rPr/>
        <w:t>.</w:t>
      </w:r>
      <w:r>
        <w:rPr>
          <w:lang w:val="en-US"/>
        </w:rPr>
        <w:t xml:space="preserve"> Unlike the counterpart in the continuous case, for any </w:t>
      </w:r>
      <w:r>
        <w:rPr>
          <w:i/>
          <w:iCs/>
          <w:lang w:val="en-US"/>
        </w:rPr>
        <w:t xml:space="preserve">N </w:t>
      </w:r>
      <w:r>
        <w:rPr>
          <w:rFonts w:eastAsia="Liberation Serif" w:cs="Liberation Serif" w:ascii="Liberation Serif" w:hAnsi="Liberation Serif"/>
          <w:i/>
          <w:iCs/>
          <w:lang w:val="en-US"/>
        </w:rPr>
        <w:t xml:space="preserve">≥ </w:t>
      </w:r>
      <w:r>
        <w:rPr>
          <w:rFonts w:eastAsia="Liberation Serif" w:cs="Liberation Serif" w:ascii="Liberation Serif" w:hAnsi="Liberation Serif"/>
          <w:i w:val="false"/>
          <w:iCs w:val="false"/>
          <w:lang w:val="en-US"/>
        </w:rPr>
        <w:t>2</w:t>
      </w:r>
      <w:r>
        <w:rPr>
          <w:rFonts w:eastAsia="Liberation Serif" w:cs="Liberation Serif" w:ascii="Liberation Serif" w:hAnsi="Liberation Serif"/>
          <w:i/>
          <w:iCs/>
          <w:lang w:val="en-US"/>
        </w:rPr>
        <w:t xml:space="preserve"> </w:t>
      </w:r>
      <w:r>
        <w:rPr>
          <w:lang w:val="en-US"/>
        </w:rPr>
        <w:t xml:space="preserve">the kinetic energy operator of a lattice </w:t>
      </w:r>
      <w:r>
        <w:rPr>
          <w:i/>
          <w:iCs/>
          <w:lang w:val="en-US"/>
        </w:rPr>
        <w:t>N</w:t>
      </w:r>
      <w:r>
        <w:rPr>
          <w:lang w:val="en-US"/>
        </w:rPr>
        <w:t xml:space="preserve">-body system does not allow elimination of the motion of the center of mass. However, being taken in quasimomentum representation, the </w:t>
      </w:r>
      <w:r>
        <w:rPr>
          <w:i/>
          <w:iCs/>
          <w:lang w:val="en-US"/>
        </w:rPr>
        <w:t>N</w:t>
      </w:r>
      <w:r>
        <w:rPr>
          <w:lang w:val="en-US"/>
        </w:rPr>
        <w:t>-body lattice Hamiltonian</w:t>
      </w:r>
      <w:r>
        <w:rPr>
          <w:lang w:val="ru-RU"/>
        </w:rPr>
        <w:t xml:space="preserve"> </w:t>
      </w:r>
      <w:r>
        <w:rPr>
          <w:lang w:val="en-US"/>
        </w:rPr>
        <w:t>may be studied separately for any admissible value of the c.m. quasimomentum (see, e.g. [1,2] and references therein). Such a reduced Schr</w:t>
      </w:r>
      <w:r>
        <w:rPr>
          <w:rFonts w:eastAsia="Times New Roman" w:cs="Times New Roman"/>
          <w:lang w:val="en-US"/>
        </w:rPr>
        <w:t>ö</w:t>
      </w:r>
      <w:r>
        <w:rPr>
          <w:lang w:val="en-US"/>
        </w:rPr>
        <w:t xml:space="preserve">dinger operator is usually called a fiber Hamiltonian. In the present work, we first prove that for a fixed value of the </w:t>
      </w:r>
      <w:r>
        <w:rPr>
          <w:lang w:val="ru-RU"/>
        </w:rPr>
        <w:t>c.</w:t>
      </w:r>
      <w:r>
        <w:rPr>
          <w:lang w:val="en-US"/>
        </w:rPr>
        <w:t>m. quasimomentum, the 1D lattice two-body kinetic energy operator is unitarily equivalent to a two-sided symmetric Jacobi operator (an infinite three-diagonal number matrix) on ℓ</w:t>
      </w:r>
      <w:r>
        <w:rPr>
          <w:vertAlign w:val="subscript"/>
          <w:lang w:val="ru-RU"/>
        </w:rPr>
        <w:t>2</w:t>
      </w:r>
      <w:r>
        <w:rPr>
          <w:lang w:val="en-US"/>
        </w:rPr>
        <w:t>(</w:t>
      </w:r>
      <w:r>
        <w:rPr/>
      </w:r>
      <m:oMath xmlns:m="http://schemas.openxmlformats.org/officeDocument/2006/math">
        <m:r>
          <w:rPr>
            <w:rFonts w:ascii="Cambria Math" w:hAnsi="Cambria Math"/>
          </w:rPr>
          <m:t xml:space="preserve">ℤ</m:t>
        </m:r>
      </m:oMath>
      <w:r>
        <w:rPr>
          <w:lang w:val="en-US"/>
        </w:rPr>
        <w:t>) with the entries that are all real and do not depend on the site number</w:t>
      </w:r>
      <w:r>
        <w:rPr>
          <w:lang w:val="ru-RU"/>
        </w:rPr>
        <w:t>.</w:t>
      </w:r>
      <w:r>
        <w:rPr>
          <w:lang w:val="en-US"/>
        </w:rPr>
        <w:t xml:space="preserve"> The resolvent of this operator admits exact analytic computation. As a function of the energy, its kernel (i.e. the Green’s function) has a two-sheeted Riemann surface.  For a sufficiently rapidly decreasing pairwise interaction potential, we then consider the Fredholm determinant associated with the corresponding Lippmann-Schwinger operator. Zeros of this determinant on the (real axis of the) physical sheet represent binding energies of the fiber Hamiltonian while poles on the unphysical sheet  are treated as resonances.  Finally, having taken potentials with one- or two-site support we arrive at exactly solvable problems. In this case at least for a part of  the binding energies and resonances, we have obtained explicit analytic expressions. We have also plotted trajectories of the binding energies and resonances as the potential strength varies.     </w:t>
      </w:r>
    </w:p>
    <w:p>
      <w:pPr>
        <w:pStyle w:val="Normal"/>
        <w:widowControl w:val="false"/>
        <w:ind w:firstLine="425"/>
        <w:jc w:val="both"/>
        <w:rPr>
          <w:lang w:val="en-US"/>
        </w:rPr>
      </w:pPr>
      <w:r>
        <w:rPr>
          <w:lang w:val="en-US"/>
        </w:rPr>
        <w:t xml:space="preserve">Acknowledgements: The first author (A.K.M.)  kindly acknowledges the support of this work  </w:t>
      </w:r>
      <w:r>
        <w:rPr>
          <w:rFonts w:ascii="LiteraturnayaISOC" w:hAnsi="LiteraturnayaISOC"/>
          <w:sz w:val="22"/>
        </w:rPr>
        <w:t>by Ministry of Higher Education, Science and Innovation of the Republic of Uzbekistan (Grant no. FZ-20200929224).</w:t>
      </w:r>
    </w:p>
    <w:p>
      <w:pPr>
        <w:pStyle w:val="Normal"/>
        <w:widowControl w:val="false"/>
        <w:ind w:firstLine="425"/>
        <w:jc w:val="both"/>
        <w:rPr>
          <w:b/>
          <w:bCs/>
          <w:lang w:val="en-US"/>
        </w:rPr>
      </w:pPr>
      <w:r>
        <w:rPr>
          <w:b/>
          <w:bCs/>
          <w:lang w:val="en-US"/>
        </w:rPr>
      </w:r>
    </w:p>
    <w:p>
      <w:pPr>
        <w:pStyle w:val="Normal"/>
        <w:widowControl w:val="false"/>
        <w:jc w:val="center"/>
        <w:rPr>
          <w:b/>
          <w:bCs/>
          <w:sz w:val="22"/>
          <w:szCs w:val="22"/>
          <w:lang w:val="en-US"/>
        </w:rPr>
      </w:pPr>
      <w:r>
        <w:rPr>
          <w:b/>
          <w:bCs/>
          <w:sz w:val="22"/>
          <w:szCs w:val="22"/>
        </w:rPr>
        <w:t>References</w:t>
      </w:r>
      <w:bookmarkStart w:id="0" w:name="_GoBack"/>
      <w:bookmarkEnd w:id="0"/>
    </w:p>
    <w:p>
      <w:pPr>
        <w:pStyle w:val="Normal"/>
        <w:widowControl w:val="false"/>
        <w:jc w:val="center"/>
        <w:rPr>
          <w:b/>
          <w:bCs/>
          <w:sz w:val="22"/>
          <w:szCs w:val="22"/>
          <w:lang w:val="en-US"/>
        </w:rPr>
      </w:pPr>
      <w:r>
        <w:rPr>
          <w:b/>
          <w:bCs/>
          <w:sz w:val="22"/>
          <w:szCs w:val="22"/>
          <w:lang w:val="en-US"/>
        </w:rPr>
      </w:r>
    </w:p>
    <w:p>
      <w:pPr>
        <w:pStyle w:val="ListParagraph"/>
        <w:widowControl w:val="false"/>
        <w:numPr>
          <w:ilvl w:val="0"/>
          <w:numId w:val="1"/>
        </w:numPr>
        <w:spacing w:before="0" w:after="0"/>
        <w:ind w:firstLine="426" w:left="0"/>
        <w:contextualSpacing w:val="false"/>
        <w:jc w:val="both"/>
        <w:rPr>
          <w:rFonts w:ascii="Times New Roman" w:hAnsi="Times New Roman"/>
        </w:rPr>
      </w:pPr>
      <w:r>
        <w:rPr>
          <w:rFonts w:ascii="Times New Roman" w:hAnsi="Times New Roman"/>
        </w:rPr>
        <w:t>S.Albeverio, S.N.Lakaev, K.A.Makarov, Z.I.Muminov,  Comm. Math. Phys. 262 (2006), 91;</w:t>
      </w:r>
    </w:p>
    <w:p>
      <w:pPr>
        <w:pStyle w:val="ListParagraph"/>
        <w:widowControl w:val="false"/>
        <w:numPr>
          <w:ilvl w:val="0"/>
          <w:numId w:val="1"/>
        </w:numPr>
        <w:spacing w:before="0" w:after="0"/>
        <w:ind w:firstLine="426" w:left="0"/>
        <w:contextualSpacing w:val="false"/>
        <w:jc w:val="both"/>
        <w:rPr>
          <w:rFonts w:ascii="Times New Roman" w:hAnsi="Times New Roman"/>
          <w:lang w:val="en-US"/>
        </w:rPr>
      </w:pPr>
      <w:r>
        <w:rPr>
          <w:rFonts w:ascii="Times New Roman" w:hAnsi="Times New Roman"/>
          <w:lang w:val="en-US"/>
        </w:rPr>
        <w:t>S.N.Lakaev, A.K.Motovilov, S.K.Abdukhakimov,  J. Phys. A: Math. Theor. 56 (2023), 315202.</w:t>
      </w:r>
    </w:p>
    <w:p>
      <w:pPr>
        <w:pStyle w:val="ListParagraph"/>
        <w:widowControl w:val="false"/>
        <w:numPr>
          <w:ilvl w:val="0"/>
          <w:numId w:val="0"/>
        </w:numPr>
        <w:spacing w:before="0" w:after="0"/>
        <w:ind w:hanging="0" w:left="0"/>
        <w:contextualSpacing w:val="false"/>
        <w:jc w:val="both"/>
        <w:rPr>
          <w:rFonts w:ascii="Times New Roman" w:hAnsi="Times New Roman"/>
          <w:lang w:val="en-US"/>
        </w:rPr>
      </w:pPr>
      <w:r>
        <w:rPr>
          <w:rFonts w:ascii="Times New Roman" w:hAnsi="Times New Roman"/>
          <w:lang w:val="en-US"/>
        </w:rPr>
      </w:r>
    </w:p>
    <w:sectPr>
      <w:footerReference w:type="even" r:id="rId2"/>
      <w:footerReference w:type="default" r:id="rId3"/>
      <w:footerReference w:type="first" r:id="rId4"/>
      <w:type w:val="nextPage"/>
      <w:pgSz w:w="11906" w:h="16838"/>
      <w:pgMar w:left="1134" w:right="1134" w:gutter="0" w:header="0" w:top="1134" w:footer="709" w:bottom="1418"/>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swiss"/>
    <w:pitch w:val="variable"/>
  </w:font>
  <w:font w:name="Verdana">
    <w:charset w:val="cc"/>
    <w:family w:val="roman"/>
    <w:pitch w:val="variable"/>
  </w:font>
  <w:font w:name="Courier New">
    <w:charset w:val="cc"/>
    <w:family w:val="roman"/>
    <w:pitch w:val="variable"/>
  </w:font>
  <w:font w:name="Helvetica">
    <w:altName w:val="Arial"/>
    <w:charset w:val="cc"/>
    <w:family w:val="roman"/>
    <w:pitch w:val="variable"/>
  </w:font>
  <w:font w:name="LiteraturnayaISOC">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2" name="Fram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905" w:hanging="360"/>
      </w:pPr>
      <w:rPr>
        <w:rFonts w:cs="Times New Roman"/>
      </w:rPr>
    </w:lvl>
    <w:lvl w:ilvl="1">
      <w:start w:val="1"/>
      <w:numFmt w:val="lowerLetter"/>
      <w:lvlText w:val="%2."/>
      <w:lvlJc w:val="left"/>
      <w:pPr>
        <w:tabs>
          <w:tab w:val="num" w:pos="0"/>
        </w:tabs>
        <w:ind w:left="4625" w:hanging="360"/>
      </w:pPr>
      <w:rPr>
        <w:rFonts w:cs="Times New Roman"/>
      </w:rPr>
    </w:lvl>
    <w:lvl w:ilvl="2">
      <w:start w:val="1"/>
      <w:numFmt w:val="lowerRoman"/>
      <w:lvlText w:val="%3."/>
      <w:lvlJc w:val="right"/>
      <w:pPr>
        <w:tabs>
          <w:tab w:val="num" w:pos="0"/>
        </w:tabs>
        <w:ind w:left="5345" w:hanging="180"/>
      </w:pPr>
      <w:rPr>
        <w:rFonts w:cs="Times New Roman"/>
      </w:rPr>
    </w:lvl>
    <w:lvl w:ilvl="3">
      <w:start w:val="1"/>
      <w:numFmt w:val="decimal"/>
      <w:lvlText w:val="%4."/>
      <w:lvlJc w:val="left"/>
      <w:pPr>
        <w:tabs>
          <w:tab w:val="num" w:pos="0"/>
        </w:tabs>
        <w:ind w:left="6065" w:hanging="360"/>
      </w:pPr>
      <w:rPr>
        <w:rFonts w:cs="Times New Roman"/>
      </w:rPr>
    </w:lvl>
    <w:lvl w:ilvl="4">
      <w:start w:val="1"/>
      <w:numFmt w:val="lowerLetter"/>
      <w:lvlText w:val="%5."/>
      <w:lvlJc w:val="left"/>
      <w:pPr>
        <w:tabs>
          <w:tab w:val="num" w:pos="0"/>
        </w:tabs>
        <w:ind w:left="6785" w:hanging="360"/>
      </w:pPr>
      <w:rPr>
        <w:rFonts w:cs="Times New Roman"/>
      </w:rPr>
    </w:lvl>
    <w:lvl w:ilvl="5">
      <w:start w:val="1"/>
      <w:numFmt w:val="lowerRoman"/>
      <w:lvlText w:val="%6."/>
      <w:lvlJc w:val="right"/>
      <w:pPr>
        <w:tabs>
          <w:tab w:val="num" w:pos="0"/>
        </w:tabs>
        <w:ind w:left="7505" w:hanging="180"/>
      </w:pPr>
      <w:rPr>
        <w:rFonts w:cs="Times New Roman"/>
      </w:rPr>
    </w:lvl>
    <w:lvl w:ilvl="6">
      <w:start w:val="1"/>
      <w:numFmt w:val="decimal"/>
      <w:lvlText w:val="%7."/>
      <w:lvlJc w:val="left"/>
      <w:pPr>
        <w:tabs>
          <w:tab w:val="num" w:pos="0"/>
        </w:tabs>
        <w:ind w:left="8225" w:hanging="360"/>
      </w:pPr>
      <w:rPr>
        <w:rFonts w:cs="Times New Roman"/>
      </w:rPr>
    </w:lvl>
    <w:lvl w:ilvl="7">
      <w:start w:val="1"/>
      <w:numFmt w:val="lowerLetter"/>
      <w:lvlText w:val="%8."/>
      <w:lvlJc w:val="left"/>
      <w:pPr>
        <w:tabs>
          <w:tab w:val="num" w:pos="0"/>
        </w:tabs>
        <w:ind w:left="8945" w:hanging="360"/>
      </w:pPr>
      <w:rPr>
        <w:rFonts w:cs="Times New Roman"/>
      </w:rPr>
    </w:lvl>
    <w:lvl w:ilvl="8">
      <w:start w:val="1"/>
      <w:numFmt w:val="lowerRoman"/>
      <w:lvlText w:val="%9."/>
      <w:lvlJc w:val="right"/>
      <w:pPr>
        <w:tabs>
          <w:tab w:val="num" w:pos="0"/>
        </w:tabs>
        <w:ind w:left="9665"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8"/>
  <w:autoHyphenation w:val="true"/>
  <w:hyphenationZone w:val="357"/>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uiPriority="1"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pPr>
      <w:keepNext w:val="true"/>
      <w:jc w:val="right"/>
      <w:outlineLvl w:val="0"/>
    </w:pPr>
    <w:rPr>
      <w:i/>
      <w:iCs/>
      <w:caps/>
      <w:sz w:val="28"/>
    </w:rPr>
  </w:style>
  <w:style w:type="paragraph" w:styleId="Heading2">
    <w:name w:val="heading 2"/>
    <w:basedOn w:val="Normal"/>
    <w:next w:val="Normal"/>
    <w:link w:val="2"/>
    <w:uiPriority w:val="9"/>
    <w:qFormat/>
    <w:pPr>
      <w:keepNext w:val="true"/>
      <w:jc w:val="center"/>
      <w:outlineLvl w:val="1"/>
    </w:pPr>
    <w:rPr>
      <w:b/>
      <w:bCs/>
      <w:sz w:val="28"/>
      <w:lang w:val="en-US"/>
    </w:rPr>
  </w:style>
  <w:style w:type="paragraph" w:styleId="Heading3">
    <w:name w:val="heading 3"/>
    <w:basedOn w:val="Normal"/>
    <w:next w:val="Normal"/>
    <w:link w:val="3"/>
    <w:uiPriority w:val="9"/>
    <w:qFormat/>
    <w:pPr>
      <w:keepNext w:val="true"/>
      <w:ind w:firstLine="612"/>
      <w:jc w:val="both"/>
      <w:outlineLvl w:val="2"/>
    </w:pPr>
    <w:rPr>
      <w:b/>
      <w:bCs/>
      <w:sz w:val="28"/>
    </w:rPr>
  </w:style>
  <w:style w:type="paragraph" w:styleId="Heading4">
    <w:name w:val="heading 4"/>
    <w:basedOn w:val="Normal"/>
    <w:next w:val="Normal"/>
    <w:link w:val="4"/>
    <w:uiPriority w:val="9"/>
    <w:qFormat/>
    <w:pPr>
      <w:keepNext w:val="true"/>
      <w:jc w:val="both"/>
      <w:outlineLvl w:val="3"/>
    </w:pPr>
    <w:rPr>
      <w:bCs/>
      <w:i/>
      <w:iCs/>
      <w:sz w:val="28"/>
    </w:rPr>
  </w:style>
  <w:style w:type="paragraph" w:styleId="Heading6">
    <w:name w:val="heading 6"/>
    <w:basedOn w:val="Normal"/>
    <w:next w:val="Normal"/>
    <w:link w:val="6"/>
    <w:uiPriority w:val="9"/>
    <w:qFormat/>
    <w:rsid w:val="00b14a81"/>
    <w:pPr>
      <w:spacing w:before="240" w:after="60"/>
      <w:outlineLvl w:val="5"/>
    </w:pPr>
    <w:rPr>
      <w:rFonts w:ascii="Calibri" w:hAnsi="Calibri"/>
      <w:b/>
      <w:bCs/>
      <w:sz w:val="22"/>
      <w:szCs w:val="22"/>
    </w:rPr>
  </w:style>
  <w:style w:type="paragraph" w:styleId="Heading7">
    <w:name w:val="heading 7"/>
    <w:basedOn w:val="Normal"/>
    <w:next w:val="Normal"/>
    <w:link w:val="7"/>
    <w:uiPriority w:val="9"/>
    <w:qFormat/>
    <w:rsid w:val="00b14a81"/>
    <w:pPr>
      <w:spacing w:before="240" w:after="60"/>
      <w:outlineLvl w:val="6"/>
    </w:pPr>
    <w:rPr>
      <w:rFonts w:ascii="Calibri" w:hAnsi="Calibri"/>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locked/>
    <w:rPr>
      <w:rFonts w:ascii="Cambria" w:hAnsi="Cambria" w:eastAsia="" w:cs="Times New Roman" w:asciiTheme="majorHAnsi" w:eastAsiaTheme="majorEastAsia" w:hAnsiTheme="majorHAnsi"/>
      <w:b/>
      <w:bCs/>
      <w:kern w:val="2"/>
      <w:sz w:val="32"/>
      <w:szCs w:val="32"/>
    </w:rPr>
  </w:style>
  <w:style w:type="character" w:styleId="2" w:customStyle="1">
    <w:name w:val="Заголовок 2 Знак"/>
    <w:basedOn w:val="DefaultParagraphFont"/>
    <w:uiPriority w:val="9"/>
    <w:semiHidden/>
    <w:qFormat/>
    <w:locked/>
    <w:rPr>
      <w:rFonts w:ascii="Cambria" w:hAnsi="Cambria" w:eastAsia="" w:cs="Times New Roman" w:asciiTheme="majorHAnsi" w:eastAsiaTheme="majorEastAsia" w:hAnsiTheme="majorHAnsi"/>
      <w:b/>
      <w:bCs/>
      <w:i/>
      <w:iCs/>
      <w:sz w:val="28"/>
      <w:szCs w:val="28"/>
    </w:rPr>
  </w:style>
  <w:style w:type="character" w:styleId="3" w:customStyle="1">
    <w:name w:val="Заголовок 3 Знак"/>
    <w:basedOn w:val="DefaultParagraphFont"/>
    <w:uiPriority w:val="9"/>
    <w:semiHidden/>
    <w:qFormat/>
    <w:locked/>
    <w:rPr>
      <w:rFonts w:ascii="Cambria" w:hAnsi="Cambria" w:eastAsia="" w:cs="Times New Roman" w:asciiTheme="majorHAnsi" w:eastAsiaTheme="majorEastAsia" w:hAnsiTheme="majorHAnsi"/>
      <w:b/>
      <w:bCs/>
      <w:sz w:val="26"/>
      <w:szCs w:val="26"/>
    </w:rPr>
  </w:style>
  <w:style w:type="character" w:styleId="4" w:customStyle="1">
    <w:name w:val="Заголовок 4 Знак"/>
    <w:basedOn w:val="DefaultParagraphFont"/>
    <w:uiPriority w:val="9"/>
    <w:semiHidden/>
    <w:qFormat/>
    <w:locked/>
    <w:rPr>
      <w:rFonts w:ascii="Calibri" w:hAnsi="Calibri" w:eastAsia="" w:cs="Times New Roman" w:asciiTheme="minorHAnsi" w:eastAsiaTheme="minorEastAsia" w:hAnsiTheme="minorHAnsi"/>
      <w:b/>
      <w:bCs/>
      <w:sz w:val="28"/>
      <w:szCs w:val="28"/>
    </w:rPr>
  </w:style>
  <w:style w:type="character" w:styleId="6" w:customStyle="1">
    <w:name w:val="Заголовок 6 Знак"/>
    <w:basedOn w:val="DefaultParagraphFont"/>
    <w:uiPriority w:val="9"/>
    <w:semiHidden/>
    <w:qFormat/>
    <w:locked/>
    <w:rsid w:val="00b14a81"/>
    <w:rPr>
      <w:rFonts w:ascii="Calibri" w:hAnsi="Calibri" w:cs="Times New Roman"/>
      <w:b/>
      <w:bCs/>
      <w:sz w:val="22"/>
      <w:szCs w:val="22"/>
    </w:rPr>
  </w:style>
  <w:style w:type="character" w:styleId="7" w:customStyle="1">
    <w:name w:val="Заголовок 7 Знак"/>
    <w:basedOn w:val="DefaultParagraphFont"/>
    <w:uiPriority w:val="9"/>
    <w:semiHidden/>
    <w:qFormat/>
    <w:locked/>
    <w:rsid w:val="00b14a81"/>
    <w:rPr>
      <w:rFonts w:ascii="Calibri" w:hAnsi="Calibri" w:cs="Times New Roman"/>
      <w:sz w:val="24"/>
      <w:szCs w:val="24"/>
    </w:rPr>
  </w:style>
  <w:style w:type="character" w:styleId="Style8" w:customStyle="1">
    <w:name w:val="Подпись Знак"/>
    <w:basedOn w:val="DefaultParagraphFont"/>
    <w:uiPriority w:val="99"/>
    <w:semiHidden/>
    <w:qFormat/>
    <w:locked/>
    <w:rPr>
      <w:rFonts w:cs="Times New Roman"/>
      <w:sz w:val="24"/>
      <w:szCs w:val="24"/>
    </w:rPr>
  </w:style>
  <w:style w:type="character" w:styleId="Style9" w:customStyle="1">
    <w:name w:val="Основной текст Знак"/>
    <w:basedOn w:val="DefaultParagraphFont"/>
    <w:uiPriority w:val="99"/>
    <w:semiHidden/>
    <w:qFormat/>
    <w:locked/>
    <w:rPr>
      <w:rFonts w:cs="Times New Roman"/>
      <w:sz w:val="24"/>
      <w:szCs w:val="24"/>
    </w:rPr>
  </w:style>
  <w:style w:type="character" w:styleId="21" w:customStyle="1">
    <w:name w:val="Основной текст 2 Знак"/>
    <w:basedOn w:val="DefaultParagraphFont"/>
    <w:link w:val="BodyText2"/>
    <w:uiPriority w:val="99"/>
    <w:semiHidden/>
    <w:qFormat/>
    <w:locked/>
    <w:rPr>
      <w:rFonts w:cs="Times New Roman"/>
      <w:sz w:val="24"/>
      <w:szCs w:val="24"/>
    </w:rPr>
  </w:style>
  <w:style w:type="character" w:styleId="Style10" w:customStyle="1">
    <w:name w:val="Заголовок Знак"/>
    <w:basedOn w:val="DefaultParagraphFont"/>
    <w:uiPriority w:val="99"/>
    <w:qFormat/>
    <w:locked/>
    <w:rsid w:val="00b14a81"/>
    <w:rPr>
      <w:rFonts w:cs="Times New Roman"/>
      <w:b/>
      <w:bCs/>
      <w:caps/>
      <w:sz w:val="24"/>
      <w:szCs w:val="24"/>
    </w:rPr>
  </w:style>
  <w:style w:type="character" w:styleId="Hyperlink">
    <w:name w:val="Hyperlink"/>
    <w:basedOn w:val="DefaultParagraphFont"/>
    <w:uiPriority w:val="99"/>
    <w:semiHidden/>
    <w:rPr>
      <w:rFonts w:cs="Times New Roman"/>
      <w:color w:val="0000FF"/>
      <w:u w:val="single"/>
    </w:rPr>
  </w:style>
  <w:style w:type="character" w:styleId="Style11" w:customStyle="1">
    <w:name w:val="Основной текст с отступом Знак"/>
    <w:basedOn w:val="DefaultParagraphFont"/>
    <w:uiPriority w:val="99"/>
    <w:semiHidden/>
    <w:qFormat/>
    <w:locked/>
    <w:rPr>
      <w:rFonts w:cs="Times New Roman"/>
      <w:sz w:val="24"/>
      <w:szCs w:val="24"/>
    </w:rPr>
  </w:style>
  <w:style w:type="character" w:styleId="Style12" w:customStyle="1">
    <w:name w:val="Нижний колонтитул Знак"/>
    <w:basedOn w:val="DefaultParagraphFont"/>
    <w:uiPriority w:val="99"/>
    <w:semiHidden/>
    <w:qFormat/>
    <w:locked/>
    <w:rPr>
      <w:rFonts w:cs="Times New Roman"/>
      <w:sz w:val="24"/>
      <w:szCs w:val="24"/>
    </w:rPr>
  </w:style>
  <w:style w:type="character" w:styleId="PageNumber">
    <w:name w:val="page number"/>
    <w:basedOn w:val="DefaultParagraphFont"/>
    <w:uiPriority w:val="99"/>
    <w:semiHidden/>
    <w:rPr>
      <w:rFonts w:cs="Times New Roman"/>
    </w:rPr>
  </w:style>
  <w:style w:type="character" w:styleId="31" w:customStyle="1">
    <w:name w:val="Основной текст 3 Знак"/>
    <w:basedOn w:val="DefaultParagraphFont"/>
    <w:link w:val="BodyText3"/>
    <w:uiPriority w:val="99"/>
    <w:semiHidden/>
    <w:qFormat/>
    <w:locked/>
    <w:rPr>
      <w:rFonts w:cs="Times New Roman"/>
      <w:sz w:val="16"/>
      <w:szCs w:val="16"/>
    </w:rPr>
  </w:style>
  <w:style w:type="character" w:styleId="32" w:customStyle="1">
    <w:name w:val="Основной текст с отступом 3 Знак"/>
    <w:basedOn w:val="DefaultParagraphFont"/>
    <w:link w:val="BodyTextIndent3"/>
    <w:uiPriority w:val="99"/>
    <w:qFormat/>
    <w:locked/>
    <w:rsid w:val="00b14a81"/>
    <w:rPr>
      <w:rFonts w:cs="Times New Roman"/>
      <w:sz w:val="16"/>
      <w:szCs w:val="16"/>
    </w:rPr>
  </w:style>
  <w:style w:type="character" w:styleId="Style13" w:customStyle="1">
    <w:name w:val="Текст концевой сноски Знак"/>
    <w:basedOn w:val="DefaultParagraphFont"/>
    <w:uiPriority w:val="99"/>
    <w:qFormat/>
    <w:locked/>
    <w:rsid w:val="00b14a81"/>
    <w:rPr>
      <w:rFonts w:eastAsia="Times New Roman" w:cs="Times New Roman"/>
      <w:sz w:val="24"/>
      <w:szCs w:val="24"/>
    </w:rPr>
  </w:style>
  <w:style w:type="character" w:styleId="FollowedHyperlink">
    <w:name w:val="FollowedHyperlink"/>
    <w:basedOn w:val="DefaultParagraphFont"/>
    <w:uiPriority w:val="99"/>
    <w:semiHidden/>
    <w:unhideWhenUsed/>
    <w:rsid w:val="00125483"/>
    <w:rPr>
      <w:rFonts w:cs="Times New Roman"/>
      <w:color w:themeColor="followedHyperlink" w:val="800080"/>
      <w:u w:val="single"/>
    </w:rPr>
  </w:style>
  <w:style w:type="character" w:styleId="Strong">
    <w:name w:val="Strong"/>
    <w:basedOn w:val="DefaultParagraphFont"/>
    <w:uiPriority w:val="22"/>
    <w:qFormat/>
    <w:rsid w:val="007e5bf5"/>
    <w:rPr>
      <w:rFonts w:cs="Times New Roman"/>
      <w:b/>
    </w:rPr>
  </w:style>
  <w:style w:type="character" w:styleId="apple-converted-space" w:customStyle="1">
    <w:name w:val="apple-converted-space"/>
    <w:qFormat/>
    <w:rsid w:val="007e5bf5"/>
    <w:rPr/>
  </w:style>
  <w:style w:type="character" w:styleId="11" w:customStyle="1">
    <w:name w:val="Неразрешенное упоминание1"/>
    <w:basedOn w:val="DefaultParagraphFont"/>
    <w:uiPriority w:val="99"/>
    <w:semiHidden/>
    <w:unhideWhenUsed/>
    <w:qFormat/>
    <w:rsid w:val="000f02a9"/>
    <w:rPr>
      <w:rFonts w:cs="Times New Roman"/>
      <w:color w:val="605E5C"/>
      <w:shd w:fill="E1DFDD" w:val="clear"/>
    </w:rPr>
  </w:style>
  <w:style w:type="character" w:styleId="Style14" w:customStyle="1">
    <w:name w:val="Текст сноски Знак"/>
    <w:basedOn w:val="DefaultParagraphFont"/>
    <w:uiPriority w:val="99"/>
    <w:qFormat/>
    <w:locked/>
    <w:rsid w:val="0057209f"/>
    <w:rPr>
      <w:rFonts w:ascii="Calibri" w:hAnsi="Calibri" w:eastAsia="Times New Roman" w:cs="Times New Roman"/>
      <w:lang w:val="x-none" w:eastAsia="en-US"/>
    </w:rPr>
  </w:style>
  <w:style w:type="character" w:styleId="FootnoteCharactersuser">
    <w:name w:val="Footnote Characters (user)"/>
    <w:basedOn w:val="DefaultParagraphFont"/>
    <w:uiPriority w:val="99"/>
    <w:unhideWhenUsed/>
    <w:qFormat/>
    <w:rsid w:val="0057209f"/>
    <w:rPr>
      <w:vertAlign w:val="superscript"/>
    </w:rPr>
  </w:style>
  <w:style w:type="character" w:styleId="Style15">
    <w:name w:val="Символ сноски"/>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Style16" w:customStyle="1">
    <w:name w:val="Абзац списка Знак"/>
    <w:basedOn w:val="DefaultParagraphFont"/>
    <w:link w:val="ListParagraph"/>
    <w:uiPriority w:val="34"/>
    <w:qFormat/>
    <w:locked/>
    <w:rsid w:val="0057209f"/>
    <w:rPr>
      <w:rFonts w:ascii="Calibri" w:hAnsi="Calibri" w:cs="Times New Roman"/>
      <w:sz w:val="22"/>
      <w:szCs w:val="22"/>
      <w:lang w:val="x-none" w:eastAsia="en-US"/>
    </w:rPr>
  </w:style>
  <w:style w:type="character" w:styleId="markedcontent" w:customStyle="1">
    <w:name w:val="markedcontent"/>
    <w:basedOn w:val="DefaultParagraphFont"/>
    <w:qFormat/>
    <w:rsid w:val="0057209f"/>
    <w:rPr>
      <w:rFonts w:cs="Times New Roman"/>
    </w:rPr>
  </w:style>
  <w:style w:type="character" w:styleId="UnresolvedMention">
    <w:name w:val="Unresolved Mention"/>
    <w:basedOn w:val="DefaultParagraphFont"/>
    <w:uiPriority w:val="99"/>
    <w:semiHidden/>
    <w:unhideWhenUsed/>
    <w:qFormat/>
    <w:rsid w:val="00896584"/>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9"/>
    <w:uiPriority w:val="99"/>
    <w:semiHidden/>
    <w:pPr>
      <w:spacing w:before="0" w:after="120"/>
      <w:ind w:firstLine="397"/>
      <w:jc w:val="both"/>
    </w:pPr>
    <w:rPr>
      <w:sz w:val="22"/>
      <w:szCs w:val="22"/>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yle1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Style18">
    <w:name w:val="Указатель"/>
    <w:basedOn w:val="Normal"/>
    <w:qFormat/>
    <w:pPr>
      <w:suppressLineNumbers/>
    </w:pPr>
    <w:rPr>
      <w:rFonts w:cs="Lucida Sans"/>
    </w:rPr>
  </w:style>
  <w:style w:type="paragraph" w:styleId="Signature">
    <w:name w:val="Signature"/>
    <w:basedOn w:val="Normal"/>
    <w:link w:val="Style8"/>
    <w:uiPriority w:val="99"/>
    <w:semiHidden/>
    <w:pPr>
      <w:spacing w:before="240" w:after="0"/>
      <w:jc w:val="right"/>
    </w:pPr>
    <w:rPr>
      <w:sz w:val="22"/>
      <w:szCs w:val="22"/>
    </w:rPr>
  </w:style>
  <w:style w:type="paragraph" w:styleId="41" w:customStyle="1">
    <w:name w:val="Заг4"/>
    <w:basedOn w:val="Normal"/>
    <w:qFormat/>
    <w:pPr>
      <w:spacing w:before="120" w:after="120"/>
      <w:jc w:val="center"/>
    </w:pPr>
    <w:rPr>
      <w:b/>
      <w:bCs/>
      <w:sz w:val="22"/>
      <w:szCs w:val="22"/>
    </w:rPr>
  </w:style>
  <w:style w:type="paragraph" w:styleId="33" w:customStyle="1">
    <w:name w:val="Заг3"/>
    <w:basedOn w:val="41"/>
    <w:qFormat/>
    <w:pPr/>
    <w:rPr>
      <w:b w:val="false"/>
      <w:bCs w:val="false"/>
      <w:i/>
      <w:iCs/>
    </w:rPr>
  </w:style>
  <w:style w:type="paragraph" w:styleId="Closing" w:customStyle="1">
    <w:name w:val="Closing"/>
    <w:basedOn w:val="Normal"/>
    <w:qFormat/>
    <w:pPr>
      <w:spacing w:before="0" w:after="120"/>
      <w:jc w:val="right"/>
    </w:pPr>
    <w:rPr>
      <w:sz w:val="22"/>
      <w:szCs w:val="22"/>
    </w:rPr>
  </w:style>
  <w:style w:type="paragraph" w:styleId="NormalWeb">
    <w:name w:val="Normal (Web)"/>
    <w:basedOn w:val="Normal"/>
    <w:uiPriority w:val="99"/>
    <w:qFormat/>
    <w:pPr>
      <w:spacing w:beforeAutospacing="1" w:afterAutospacing="1"/>
    </w:pPr>
    <w:rPr>
      <w:color w:val="000000"/>
      <w:sz w:val="18"/>
      <w:szCs w:val="18"/>
    </w:rPr>
  </w:style>
  <w:style w:type="paragraph" w:styleId="text" w:customStyle="1">
    <w:name w:val="text"/>
    <w:basedOn w:val="Normal"/>
    <w:qFormat/>
    <w:pPr>
      <w:spacing w:beforeAutospacing="1" w:afterAutospacing="1"/>
    </w:pPr>
    <w:rPr>
      <w:rFonts w:ascii="Verdana" w:hAnsi="Verdana"/>
      <w:color w:val="000000"/>
      <w:sz w:val="20"/>
      <w:szCs w:val="20"/>
    </w:rPr>
  </w:style>
  <w:style w:type="paragraph" w:styleId="BodyText2">
    <w:name w:val="Body Text 2"/>
    <w:basedOn w:val="Normal"/>
    <w:link w:val="21"/>
    <w:uiPriority w:val="99"/>
    <w:semiHidden/>
    <w:qFormat/>
    <w:pPr>
      <w:jc w:val="center"/>
    </w:pPr>
    <w:rPr>
      <w:sz w:val="20"/>
    </w:rPr>
  </w:style>
  <w:style w:type="paragraph" w:styleId="Title">
    <w:name w:val="Title"/>
    <w:basedOn w:val="Normal"/>
    <w:link w:val="Style10"/>
    <w:uiPriority w:val="99"/>
    <w:qFormat/>
    <w:pPr>
      <w:jc w:val="center"/>
    </w:pPr>
    <w:rPr>
      <w:b/>
      <w:bCs/>
      <w:caps/>
      <w:sz w:val="32"/>
    </w:rPr>
  </w:style>
  <w:style w:type="paragraph" w:styleId="BodyTextIndent">
    <w:name w:val="Body Text Indent"/>
    <w:basedOn w:val="Normal"/>
    <w:link w:val="Style11"/>
    <w:uiPriority w:val="99"/>
    <w:semiHidden/>
    <w:pPr>
      <w:ind w:firstLine="708"/>
      <w:jc w:val="both"/>
    </w:pPr>
    <w:rPr>
      <w:sz w:val="32"/>
    </w:rPr>
  </w:style>
  <w:style w:type="paragraph" w:styleId="Style19">
    <w:name w:val="Колонтитулы"/>
    <w:basedOn w:val="Normal"/>
    <w:qFormat/>
    <w:pPr/>
    <w:rPr/>
  </w:style>
  <w:style w:type="paragraph" w:styleId="HeaderandFooter">
    <w:name w:val="Header and Footer"/>
    <w:basedOn w:val="Normal"/>
    <w:qFormat/>
    <w:pPr/>
    <w:rPr/>
  </w:style>
  <w:style w:type="paragraph" w:styleId="Footer">
    <w:name w:val="footer"/>
    <w:basedOn w:val="Normal"/>
    <w:link w:val="Style12"/>
    <w:uiPriority w:val="99"/>
    <w:semiHidden/>
    <w:pPr>
      <w:tabs>
        <w:tab w:val="clear" w:pos="708"/>
        <w:tab w:val="center" w:pos="4677" w:leader="none"/>
        <w:tab w:val="right" w:pos="9355" w:leader="none"/>
      </w:tabs>
    </w:pPr>
    <w:rPr/>
  </w:style>
  <w:style w:type="paragraph" w:styleId="BodyText3">
    <w:name w:val="Body Text 3"/>
    <w:basedOn w:val="Normal"/>
    <w:link w:val="31"/>
    <w:uiPriority w:val="99"/>
    <w:semiHidden/>
    <w:qFormat/>
    <w:pPr>
      <w:jc w:val="both"/>
    </w:pPr>
    <w:rPr>
      <w:sz w:val="28"/>
      <w:szCs w:val="28"/>
    </w:rPr>
  </w:style>
  <w:style w:type="paragraph" w:styleId="BodyTextIndent3">
    <w:name w:val="Body Text Indent 3"/>
    <w:basedOn w:val="Normal"/>
    <w:link w:val="32"/>
    <w:uiPriority w:val="99"/>
    <w:unhideWhenUsed/>
    <w:qFormat/>
    <w:rsid w:val="00b14a81"/>
    <w:pPr>
      <w:spacing w:before="0" w:after="120"/>
      <w:ind w:left="283"/>
    </w:pPr>
    <w:rPr>
      <w:sz w:val="16"/>
      <w:szCs w:val="16"/>
    </w:rPr>
  </w:style>
  <w:style w:type="paragraph" w:styleId="EndnoteText">
    <w:name w:val="endnote text"/>
    <w:basedOn w:val="Normal"/>
    <w:link w:val="Style13"/>
    <w:uiPriority w:val="99"/>
    <w:rsid w:val="00b14a81"/>
    <w:pPr>
      <w:tabs>
        <w:tab w:val="clear" w:pos="708"/>
        <w:tab w:val="left" w:pos="425" w:leader="none"/>
      </w:tabs>
      <w:spacing w:lineRule="auto" w:line="360"/>
    </w:pPr>
    <w:rPr/>
  </w:style>
  <w:style w:type="paragraph" w:styleId="ListParagraph">
    <w:name w:val="List Paragraph"/>
    <w:basedOn w:val="Normal"/>
    <w:link w:val="Style16"/>
    <w:uiPriority w:val="34"/>
    <w:qFormat/>
    <w:rsid w:val="001f10e2"/>
    <w:pPr>
      <w:spacing w:before="0" w:after="0"/>
      <w:ind w:left="720"/>
      <w:contextualSpacing/>
    </w:pPr>
    <w:rPr>
      <w:rFonts w:ascii="Calibri" w:hAnsi="Calibri"/>
      <w:sz w:val="22"/>
      <w:szCs w:val="22"/>
      <w:lang w:eastAsia="en-US"/>
    </w:rPr>
  </w:style>
  <w:style w:type="paragraph" w:styleId="FootnoteText">
    <w:name w:val="footnote text"/>
    <w:basedOn w:val="Normal"/>
    <w:link w:val="Style14"/>
    <w:uiPriority w:val="99"/>
    <w:unhideWhenUsed/>
    <w:rsid w:val="0057209f"/>
    <w:pPr/>
    <w:rPr>
      <w:rFonts w:ascii="Calibri" w:hAnsi="Calibri"/>
      <w:sz w:val="20"/>
      <w:szCs w:val="20"/>
      <w:lang w:eastAsia="en-US"/>
    </w:rPr>
  </w:style>
  <w:style w:type="paragraph" w:styleId="12" w:customStyle="1">
    <w:name w:val="Текст1"/>
    <w:basedOn w:val="Normal"/>
    <w:uiPriority w:val="99"/>
    <w:qFormat/>
    <w:rsid w:val="0057209f"/>
    <w:pPr>
      <w:spacing w:lineRule="auto" w:line="259" w:before="0" w:after="160"/>
    </w:pPr>
    <w:rPr>
      <w:rFonts w:ascii="Courier New" w:hAnsi="Courier New"/>
      <w:sz w:val="22"/>
      <w:szCs w:val="22"/>
      <w:lang w:eastAsia="en-US"/>
    </w:rPr>
  </w:style>
  <w:style w:type="paragraph" w:styleId="NoSpacing">
    <w:name w:val="No Spacing"/>
    <w:uiPriority w:val="1"/>
    <w:qFormat/>
    <w:rsid w:val="0057209f"/>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p1" w:customStyle="1">
    <w:name w:val="p1"/>
    <w:basedOn w:val="Normal"/>
    <w:qFormat/>
    <w:rsid w:val="00111bf1"/>
    <w:pPr/>
    <w:rPr>
      <w:rFonts w:ascii="Helvetica" w:hAnsi="Helvetica"/>
      <w:color w:val="000000"/>
      <w:sz w:val="21"/>
      <w:szCs w:val="21"/>
    </w:rPr>
  </w:style>
  <w:style w:type="paragraph" w:styleId="FrameContentsuser">
    <w:name w:val="Frame Contents (user)"/>
    <w:basedOn w:val="Normal"/>
    <w:qFormat/>
    <w:pPr/>
    <w:rPr/>
  </w:style>
  <w:style w:type="paragraph" w:styleId="Style20">
    <w:name w:val="Содержимое врезки"/>
    <w:basedOn w:val="Normal"/>
    <w:qFormat/>
    <w:pPr/>
    <w:rPr/>
  </w:style>
  <w:style w:type="paragraph" w:styleId="FrameContents">
    <w:name w:val="Frame Contents"/>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39"/>
    <w:rsid w:val="0057209f"/>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678</TotalTime>
  <Application>LibreOffice/26.2.4.2$Windows_X86_64 LibreOffice_project/0229ac93fcf0d7cbc6376066c6f35021cef002dc</Application>
  <AppVersion>15.0000</AppVersion>
  <Pages>1</Pages>
  <Words>355</Words>
  <Characters>1996</Characters>
  <CharactersWithSpaces>2351</CharactersWithSpaces>
  <Paragraphs>11</Paragraphs>
  <Company>dvadi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2026-02-24T06:24:00Z</dcterms:created>
  <dc:creator>pegin</dc:creator>
  <dc:description/>
  <dc:language>en-US</dc:language>
  <cp:lastModifiedBy/>
  <cp:lastPrinted>2026-05-29T21:06:14Z</cp:lastPrinted>
  <dcterms:modified xsi:type="dcterms:W3CDTF">2026-06-15T16:48:32Z</dcterms:modified>
  <cp:revision>19</cp:revision>
  <dc:subject/>
  <dc:title>ПОЛОЖЕНИЕ</dc:title>
</cp:coreProperties>
</file>

<file path=docProps/custom.xml><?xml version="1.0" encoding="utf-8"?>
<Properties xmlns="http://schemas.openxmlformats.org/officeDocument/2006/custom-properties" xmlns:vt="http://schemas.openxmlformats.org/officeDocument/2006/docPropsVTypes"/>
</file>