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6201539A" w:rsidR="00111BF1" w:rsidRPr="00466672" w:rsidRDefault="00466672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ХАРАКТЕРИСТИКИ α-РАСПАДА НЕИЗВЕСТНЫХ ЯДЕР В ОБЛАСТИ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Z </w:t>
      </w:r>
      <w:r w:rsidRPr="00466672">
        <w:rPr>
          <w:rFonts w:ascii="Times New Roman" w:hAnsi="Times New Roman"/>
          <w:b/>
          <w:bCs/>
          <w:sz w:val="24"/>
          <w:szCs w:val="24"/>
        </w:rPr>
        <w:t>≥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466672">
        <w:rPr>
          <w:rFonts w:ascii="Times New Roman" w:hAnsi="Times New Roman"/>
          <w:b/>
          <w:bCs/>
          <w:sz w:val="24"/>
          <w:szCs w:val="24"/>
        </w:rPr>
        <w:t>100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7288C7CF" w14:textId="1AB97157" w:rsidR="0057209F" w:rsidRPr="00BB7890" w:rsidRDefault="00BB7890" w:rsidP="00BB7890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В.С</w:t>
      </w:r>
      <w:r>
        <w:rPr>
          <w:b/>
          <w:bCs/>
        </w:rPr>
        <w:t xml:space="preserve">. </w:t>
      </w:r>
      <w:r>
        <w:rPr>
          <w:b/>
          <w:bCs/>
        </w:rPr>
        <w:t>Ульянова</w:t>
      </w:r>
      <w:r w:rsidRPr="00BB7890">
        <w:rPr>
          <w:b/>
          <w:bCs/>
        </w:rPr>
        <w:t xml:space="preserve">, </w:t>
      </w:r>
      <w:r>
        <w:rPr>
          <w:b/>
          <w:bCs/>
        </w:rPr>
        <w:t>Д</w:t>
      </w:r>
      <w:r>
        <w:rPr>
          <w:b/>
          <w:bCs/>
        </w:rPr>
        <w:t>.</w:t>
      </w:r>
      <w:r>
        <w:rPr>
          <w:b/>
          <w:bCs/>
        </w:rPr>
        <w:t>Ф</w:t>
      </w:r>
      <w:r>
        <w:rPr>
          <w:b/>
          <w:bCs/>
        </w:rPr>
        <w:t xml:space="preserve">. </w:t>
      </w:r>
      <w:r>
        <w:rPr>
          <w:b/>
          <w:bCs/>
        </w:rPr>
        <w:t>Байрамов</w:t>
      </w:r>
      <w:r>
        <w:rPr>
          <w:b/>
          <w:bCs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 w:rsidR="009E7E51">
        <w:rPr>
          <w:b/>
          <w:bCs/>
        </w:rPr>
        <w:t>С.В. Сидоров</w:t>
      </w:r>
      <w:r w:rsidR="00FA7EDF">
        <w:rPr>
          <w:b/>
          <w:bCs/>
          <w:vertAlign w:val="superscript"/>
        </w:rPr>
        <w:t>2</w:t>
      </w:r>
      <w:r w:rsidR="009E7E51">
        <w:rPr>
          <w:b/>
          <w:bCs/>
        </w:rPr>
        <w:t>, М.Е</w:t>
      </w:r>
      <w:r w:rsidR="009E7E51">
        <w:rPr>
          <w:b/>
          <w:bCs/>
        </w:rPr>
        <w:t xml:space="preserve">. </w:t>
      </w:r>
      <w:r w:rsidR="009E7E51">
        <w:rPr>
          <w:b/>
          <w:bCs/>
        </w:rPr>
        <w:t>Степанов</w:t>
      </w:r>
      <w:r w:rsidR="009E7E51">
        <w:rPr>
          <w:b/>
          <w:bCs/>
          <w:vertAlign w:val="superscript"/>
        </w:rPr>
        <w:t>1</w:t>
      </w:r>
      <w:r w:rsidR="009E7E51">
        <w:rPr>
          <w:b/>
          <w:bCs/>
        </w:rPr>
        <w:t>, К.А. Стопани</w:t>
      </w:r>
      <w:r w:rsidR="009E7E51">
        <w:rPr>
          <w:b/>
          <w:bCs/>
          <w:vertAlign w:val="superscript"/>
        </w:rPr>
        <w:t>2</w:t>
      </w:r>
      <w:r w:rsidRPr="00BB7890">
        <w:rPr>
          <w:b/>
          <w:bCs/>
        </w:rPr>
        <w:t xml:space="preserve">, </w:t>
      </w:r>
      <w:r>
        <w:rPr>
          <w:b/>
          <w:bCs/>
        </w:rPr>
        <w:t>Т.Ю.</w:t>
      </w:r>
      <w:r>
        <w:rPr>
          <w:b/>
          <w:bCs/>
        </w:rPr>
        <w:t> </w:t>
      </w:r>
      <w:r>
        <w:rPr>
          <w:b/>
          <w:bCs/>
        </w:rPr>
        <w:t>Третьякова</w:t>
      </w:r>
      <w:r>
        <w:rPr>
          <w:b/>
          <w:bCs/>
          <w:vertAlign w:val="superscript"/>
        </w:rPr>
        <w:t>1,2</w:t>
      </w:r>
    </w:p>
    <w:p w14:paraId="0E5ADF1B" w14:textId="02086F0E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9E7E51" w:rsidRPr="009E7E51">
        <w:rPr>
          <w:iCs/>
          <w:sz w:val="22"/>
          <w:szCs w:val="22"/>
        </w:rPr>
        <w:t xml:space="preserve"> </w:t>
      </w:r>
      <w:r w:rsidR="009E7E51">
        <w:rPr>
          <w:iCs/>
          <w:sz w:val="22"/>
          <w:szCs w:val="22"/>
        </w:rPr>
        <w:t xml:space="preserve">Физический факультет </w:t>
      </w:r>
      <w:r w:rsidR="009E7E51" w:rsidRPr="00C72256">
        <w:rPr>
          <w:iCs/>
          <w:sz w:val="22"/>
          <w:szCs w:val="22"/>
        </w:rPr>
        <w:t>МГУ имени М.В. Ломоносова</w:t>
      </w:r>
      <w:r w:rsidR="009E7E51" w:rsidRPr="00E0152B">
        <w:rPr>
          <w:iCs/>
          <w:sz w:val="22"/>
          <w:szCs w:val="22"/>
        </w:rPr>
        <w:t xml:space="preserve">, </w:t>
      </w:r>
      <w:r w:rsidR="009E7E51">
        <w:rPr>
          <w:iCs/>
          <w:sz w:val="22"/>
          <w:szCs w:val="22"/>
        </w:rPr>
        <w:t>Россия</w:t>
      </w:r>
    </w:p>
    <w:p w14:paraId="4A87D1E5" w14:textId="1DA7BCE5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C72256" w:rsidRPr="00C72256">
        <w:rPr>
          <w:iCs/>
          <w:sz w:val="22"/>
          <w:szCs w:val="22"/>
        </w:rPr>
        <w:t xml:space="preserve"> Научно-исследовательский институт ядерной физики имени Д.В.</w:t>
      </w:r>
      <w:r w:rsidR="00C72256">
        <w:rPr>
          <w:iCs/>
          <w:sz w:val="22"/>
          <w:szCs w:val="22"/>
        </w:rPr>
        <w:t xml:space="preserve"> </w:t>
      </w:r>
      <w:r w:rsidR="009E7E51">
        <w:rPr>
          <w:iCs/>
          <w:sz w:val="22"/>
          <w:szCs w:val="22"/>
        </w:rPr>
        <w:t xml:space="preserve">Скобельцына </w:t>
      </w:r>
      <w:r w:rsidR="009E7E51">
        <w:rPr>
          <w:iCs/>
          <w:sz w:val="22"/>
          <w:szCs w:val="22"/>
        </w:rPr>
        <w:br/>
      </w:r>
      <w:r w:rsidR="009E7E51" w:rsidRPr="00C72256">
        <w:rPr>
          <w:iCs/>
          <w:sz w:val="22"/>
          <w:szCs w:val="22"/>
        </w:rPr>
        <w:t>МГУ имени М.В. Ломоносова</w:t>
      </w:r>
      <w:r w:rsidRPr="00E0152B">
        <w:rPr>
          <w:iCs/>
          <w:sz w:val="22"/>
          <w:szCs w:val="22"/>
        </w:rPr>
        <w:t>,</w:t>
      </w:r>
      <w:r w:rsidRPr="00E0152B">
        <w:rPr>
          <w:iCs/>
          <w:sz w:val="22"/>
          <w:szCs w:val="22"/>
        </w:rPr>
        <w:t xml:space="preserve"> </w:t>
      </w:r>
      <w:r w:rsidR="00C72256">
        <w:rPr>
          <w:iCs/>
          <w:sz w:val="22"/>
          <w:szCs w:val="22"/>
        </w:rPr>
        <w:t>Россия</w:t>
      </w:r>
    </w:p>
    <w:p w14:paraId="45249E1D" w14:textId="2BDC7E27" w:rsidR="00AC0C40" w:rsidRPr="007F5D4E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7F5D4E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="007F5D4E" w:rsidRPr="007F5D4E">
        <w:rPr>
          <w:sz w:val="22"/>
          <w:lang w:val="en-US"/>
        </w:rPr>
        <w:t xml:space="preserve">: </w:t>
      </w:r>
      <w:r w:rsidR="007F5D4E">
        <w:rPr>
          <w:sz w:val="22"/>
          <w:lang w:val="en-US"/>
        </w:rPr>
        <w:t>ulianova.vs22@physics.msu.ru</w:t>
      </w:r>
    </w:p>
    <w:p w14:paraId="110B1FA6" w14:textId="77777777" w:rsidR="00AC0C40" w:rsidRPr="007F5D4E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6BFF95CC" w14:textId="77777777" w:rsidR="00BC41CC" w:rsidRDefault="00466672" w:rsidP="00BC41CC">
      <w:pPr>
        <w:shd w:val="clear" w:color="auto" w:fill="FFFFFF"/>
        <w:ind w:firstLine="708"/>
        <w:rPr>
          <w:color w:val="2C2D2E"/>
        </w:rPr>
      </w:pPr>
      <w:r>
        <w:rPr>
          <w:color w:val="2C2D2E"/>
        </w:rPr>
        <w:t xml:space="preserve">Изучение трансфермиевых элементов важно с точки зрения понимания границ существования атомных ядер. На данный момент открыты элементы до </w:t>
      </w:r>
      <w:r>
        <w:rPr>
          <w:color w:val="2C2D2E"/>
          <w:lang w:val="en-US"/>
        </w:rPr>
        <w:t>Z</w:t>
      </w:r>
      <w:r w:rsidRPr="00466672">
        <w:rPr>
          <w:color w:val="2C2D2E"/>
        </w:rPr>
        <w:t xml:space="preserve"> = 118</w:t>
      </w:r>
      <w:r>
        <w:rPr>
          <w:color w:val="2C2D2E"/>
        </w:rPr>
        <w:t xml:space="preserve">, однако для исследования вопросов изменения структуры </w:t>
      </w:r>
      <w:r w:rsidR="00BC41CC">
        <w:rPr>
          <w:color w:val="2C2D2E"/>
        </w:rPr>
        <w:t xml:space="preserve">и динамики </w:t>
      </w:r>
      <w:r>
        <w:rPr>
          <w:color w:val="2C2D2E"/>
        </w:rPr>
        <w:t xml:space="preserve">ядер </w:t>
      </w:r>
      <w:r w:rsidR="00BC41CC">
        <w:rPr>
          <w:color w:val="2C2D2E"/>
        </w:rPr>
        <w:t>в этой области необходимо как увеличение статистики по уже открытым нуклидам, так и синтез неизвестных изотопов. Альфа-распад является одной из доминирующих мод распада тяжелых ядер и д</w:t>
      </w:r>
      <w:r w:rsidR="007F5D4E" w:rsidRPr="007F5D4E">
        <w:rPr>
          <w:color w:val="2C2D2E"/>
        </w:rPr>
        <w:t xml:space="preserve">етектирование </w:t>
      </w:r>
      <w:r w:rsidR="00BC41CC">
        <w:rPr>
          <w:color w:val="2C2D2E"/>
        </w:rPr>
        <w:t>сверхтяжелых изотопов</w:t>
      </w:r>
      <w:r w:rsidR="007F5D4E" w:rsidRPr="007F5D4E">
        <w:rPr>
          <w:color w:val="2C2D2E"/>
        </w:rPr>
        <w:t xml:space="preserve"> происходит по цепочкам альфа-распадов</w:t>
      </w:r>
      <w:r w:rsidRPr="00466672">
        <w:rPr>
          <w:color w:val="2C2D2E"/>
        </w:rPr>
        <w:t xml:space="preserve"> </w:t>
      </w:r>
      <w:r w:rsidR="007F5D4E" w:rsidRPr="007F5D4E">
        <w:rPr>
          <w:color w:val="2C2D2E"/>
        </w:rPr>
        <w:t>[1].</w:t>
      </w:r>
      <w:r w:rsidR="00BC41CC">
        <w:rPr>
          <w:color w:val="2C2D2E"/>
        </w:rPr>
        <w:t xml:space="preserve"> </w:t>
      </w:r>
    </w:p>
    <w:p w14:paraId="56256480" w14:textId="50F556C0" w:rsidR="00E9436B" w:rsidRDefault="00BC41CC" w:rsidP="00BC41CC">
      <w:pPr>
        <w:shd w:val="clear" w:color="auto" w:fill="FFFFFF"/>
        <w:ind w:firstLine="708"/>
        <w:rPr>
          <w:color w:val="2C2D2E"/>
        </w:rPr>
      </w:pPr>
      <w:r>
        <w:rPr>
          <w:color w:val="2C2D2E"/>
        </w:rPr>
        <w:t xml:space="preserve">Наша работа посвящена предсказанию энергии </w:t>
      </w:r>
      <w:r w:rsidRPr="00EE0E78">
        <w:rPr>
          <w:i/>
          <w:color w:val="2C2D2E"/>
        </w:rPr>
        <w:t>Q</w:t>
      </w:r>
      <w:r w:rsidRPr="00BC41CC">
        <w:rPr>
          <w:color w:val="2C2D2E"/>
          <w:vertAlign w:val="subscript"/>
        </w:rPr>
        <w:t>α</w:t>
      </w:r>
      <w:r>
        <w:rPr>
          <w:color w:val="2C2D2E"/>
        </w:rPr>
        <w:t xml:space="preserve"> и периода полураспада по альфа-каналу в рамках феноменологических подходов. Ранее мы провели оценку </w:t>
      </w:r>
      <w:r w:rsidR="007F5D4E" w:rsidRPr="00EE0E78">
        <w:rPr>
          <w:i/>
          <w:color w:val="2C2D2E"/>
        </w:rPr>
        <w:t>Q</w:t>
      </w:r>
      <w:r w:rsidRPr="00BC41CC">
        <w:rPr>
          <w:color w:val="2C2D2E"/>
          <w:vertAlign w:val="subscript"/>
        </w:rPr>
        <w:t>α</w:t>
      </w:r>
      <w:r w:rsidR="007F5D4E" w:rsidRPr="007F5D4E">
        <w:rPr>
          <w:color w:val="2C2D2E"/>
        </w:rPr>
        <w:t xml:space="preserve"> </w:t>
      </w:r>
      <w:r>
        <w:rPr>
          <w:color w:val="2C2D2E"/>
        </w:rPr>
        <w:t xml:space="preserve">для </w:t>
      </w:r>
      <w:r w:rsidR="00E9436B">
        <w:rPr>
          <w:color w:val="2C2D2E"/>
        </w:rPr>
        <w:t>изотопов с 100 &lt; Z &lt; 106 с использованием предсказаний масс атомных ядер на основе феноменологического метода локальных массовых соотношений</w:t>
      </w:r>
      <w:r w:rsidR="00E9436B" w:rsidRPr="007F5D4E">
        <w:rPr>
          <w:color w:val="2C2D2E"/>
        </w:rPr>
        <w:t xml:space="preserve"> </w:t>
      </w:r>
      <w:r w:rsidR="007F5D4E" w:rsidRPr="007F5D4E">
        <w:rPr>
          <w:color w:val="2C2D2E"/>
        </w:rPr>
        <w:t xml:space="preserve">[2]. </w:t>
      </w:r>
      <w:r w:rsidR="00E9436B">
        <w:rPr>
          <w:color w:val="2C2D2E"/>
        </w:rPr>
        <w:t>Данный метод прост в реализации, но тем не менее дает хорошие предсказания, поскольку использует уже известные массы соседних изотопов. Соответственно, область применимости таких методов ограничена наличием экспериментальных данных.</w:t>
      </w:r>
    </w:p>
    <w:p w14:paraId="7472AF45" w14:textId="77777777" w:rsidR="00DB1DB9" w:rsidRDefault="00E9436B" w:rsidP="00BC41CC">
      <w:pPr>
        <w:shd w:val="clear" w:color="auto" w:fill="FFFFFF"/>
        <w:ind w:firstLine="708"/>
        <w:rPr>
          <w:color w:val="2C2D2E"/>
        </w:rPr>
      </w:pPr>
      <w:r>
        <w:rPr>
          <w:color w:val="2C2D2E"/>
        </w:rPr>
        <w:t xml:space="preserve">В области сверхтяжелых экспериментальные значения масс ограничены </w:t>
      </w:r>
      <w:r w:rsidRPr="00EE0E78">
        <w:rPr>
          <w:i/>
          <w:color w:val="2C2D2E"/>
          <w:lang w:val="en-US"/>
        </w:rPr>
        <w:t>Z</w:t>
      </w:r>
      <w:r>
        <w:rPr>
          <w:color w:val="2C2D2E"/>
          <w:lang w:val="en-US"/>
        </w:rPr>
        <w:t> </w:t>
      </w:r>
      <w:r>
        <w:rPr>
          <w:color w:val="2C2D2E"/>
        </w:rPr>
        <w:t>=</w:t>
      </w:r>
      <w:r>
        <w:rPr>
          <w:color w:val="2C2D2E"/>
          <w:lang w:val="en-US"/>
        </w:rPr>
        <w:t> </w:t>
      </w:r>
      <w:r w:rsidRPr="00E9436B">
        <w:rPr>
          <w:color w:val="2C2D2E"/>
        </w:rPr>
        <w:t xml:space="preserve">110 </w:t>
      </w:r>
      <w:r>
        <w:rPr>
          <w:color w:val="2C2D2E"/>
        </w:rPr>
        <w:t xml:space="preserve">и </w:t>
      </w:r>
      <w:r w:rsidRPr="00EE0E78">
        <w:rPr>
          <w:i/>
          <w:color w:val="2C2D2E"/>
          <w:lang w:val="en-US"/>
        </w:rPr>
        <w:t>N</w:t>
      </w:r>
      <w:r>
        <w:rPr>
          <w:color w:val="2C2D2E"/>
          <w:lang w:val="en-US"/>
        </w:rPr>
        <w:t> </w:t>
      </w:r>
      <w:r>
        <w:rPr>
          <w:color w:val="2C2D2E"/>
        </w:rPr>
        <w:t>=</w:t>
      </w:r>
      <w:r>
        <w:rPr>
          <w:color w:val="2C2D2E"/>
          <w:lang w:val="en-US"/>
        </w:rPr>
        <w:t> </w:t>
      </w:r>
      <w:r w:rsidRPr="00E9436B">
        <w:rPr>
          <w:color w:val="2C2D2E"/>
        </w:rPr>
        <w:t xml:space="preserve">160, </w:t>
      </w:r>
      <w:r>
        <w:rPr>
          <w:color w:val="2C2D2E"/>
        </w:rPr>
        <w:t xml:space="preserve">но </w:t>
      </w:r>
      <w:r w:rsidR="00DB1DB9">
        <w:rPr>
          <w:color w:val="2C2D2E"/>
        </w:rPr>
        <w:t xml:space="preserve">для более тяжелых изотопов </w:t>
      </w:r>
      <w:r>
        <w:rPr>
          <w:color w:val="2C2D2E"/>
        </w:rPr>
        <w:t xml:space="preserve">есть данные </w:t>
      </w:r>
      <w:r w:rsidR="00DB1DB9">
        <w:rPr>
          <w:color w:val="2C2D2E"/>
        </w:rPr>
        <w:t xml:space="preserve">по </w:t>
      </w:r>
      <w:r w:rsidR="00DB1DB9" w:rsidRPr="00EE0E78">
        <w:rPr>
          <w:i/>
          <w:color w:val="2C2D2E"/>
        </w:rPr>
        <w:t>Q</w:t>
      </w:r>
      <w:r w:rsidR="00DB1DB9" w:rsidRPr="00BC41CC">
        <w:rPr>
          <w:color w:val="2C2D2E"/>
          <w:vertAlign w:val="subscript"/>
        </w:rPr>
        <w:t>α</w:t>
      </w:r>
      <w:r w:rsidR="00DB1DB9">
        <w:rPr>
          <w:color w:val="2C2D2E"/>
        </w:rPr>
        <w:t xml:space="preserve"> и временам жизни</w:t>
      </w:r>
      <w:r w:rsidRPr="00E9436B">
        <w:rPr>
          <w:color w:val="2C2D2E"/>
        </w:rPr>
        <w:t xml:space="preserve">. </w:t>
      </w:r>
      <w:r w:rsidR="00DB1DB9">
        <w:rPr>
          <w:color w:val="2C2D2E"/>
        </w:rPr>
        <w:t xml:space="preserve">С использованием локальных соотношений для энергий α-распада мы провели оценки значений </w:t>
      </w:r>
      <w:r w:rsidR="00DB1DB9" w:rsidRPr="00EE0E78">
        <w:rPr>
          <w:i/>
          <w:color w:val="2C2D2E"/>
        </w:rPr>
        <w:t>Q</w:t>
      </w:r>
      <w:r w:rsidR="00DB1DB9" w:rsidRPr="00BC41CC">
        <w:rPr>
          <w:color w:val="2C2D2E"/>
          <w:vertAlign w:val="subscript"/>
        </w:rPr>
        <w:t>α</w:t>
      </w:r>
      <w:r w:rsidR="00DB1DB9">
        <w:rPr>
          <w:color w:val="2C2D2E"/>
          <w:vertAlign w:val="subscript"/>
        </w:rPr>
        <w:t xml:space="preserve"> </w:t>
      </w:r>
      <w:r w:rsidR="00DB1DB9">
        <w:rPr>
          <w:color w:val="2C2D2E"/>
        </w:rPr>
        <w:t>для неизвестных ядер в области 100 ≤ </w:t>
      </w:r>
      <w:r w:rsidR="00DB1DB9" w:rsidRPr="00EE0E78">
        <w:rPr>
          <w:i/>
          <w:color w:val="2C2D2E"/>
          <w:lang w:val="en-US"/>
        </w:rPr>
        <w:t>Z</w:t>
      </w:r>
      <w:r w:rsidR="00DB1DB9">
        <w:rPr>
          <w:color w:val="2C2D2E"/>
        </w:rPr>
        <w:t> ≤ </w:t>
      </w:r>
      <w:r w:rsidR="00DB1DB9" w:rsidRPr="00DB1DB9">
        <w:rPr>
          <w:color w:val="2C2D2E"/>
        </w:rPr>
        <w:t>118</w:t>
      </w:r>
      <w:r w:rsidR="007F5D4E" w:rsidRPr="007F5D4E">
        <w:rPr>
          <w:color w:val="2C2D2E"/>
        </w:rPr>
        <w:t xml:space="preserve">. Для оценок использовались </w:t>
      </w:r>
      <w:r w:rsidR="00DB1DB9">
        <w:rPr>
          <w:color w:val="2C2D2E"/>
        </w:rPr>
        <w:t xml:space="preserve">как </w:t>
      </w:r>
      <w:r w:rsidR="007F5D4E" w:rsidRPr="007F5D4E">
        <w:rPr>
          <w:color w:val="2C2D2E"/>
        </w:rPr>
        <w:t>данные</w:t>
      </w:r>
      <w:r w:rsidR="00DB1DB9">
        <w:rPr>
          <w:color w:val="2C2D2E"/>
        </w:rPr>
        <w:t xml:space="preserve"> из компиляции АМЕ2020, так и современные экспериментальные данные из других работ</w:t>
      </w:r>
      <w:r w:rsidR="007F5D4E">
        <w:rPr>
          <w:color w:val="2C2D2E"/>
        </w:rPr>
        <w:t xml:space="preserve"> </w:t>
      </w:r>
      <w:r w:rsidR="007F5D4E" w:rsidRPr="007F5D4E">
        <w:rPr>
          <w:color w:val="2C2D2E"/>
        </w:rPr>
        <w:t xml:space="preserve">[3]. </w:t>
      </w:r>
    </w:p>
    <w:p w14:paraId="39743EB5" w14:textId="372CD72B" w:rsidR="00EE0E78" w:rsidRDefault="00DB1DB9" w:rsidP="00EE0E78">
      <w:pPr>
        <w:shd w:val="clear" w:color="auto" w:fill="FFFFFF"/>
        <w:ind w:firstLine="708"/>
        <w:rPr>
          <w:color w:val="2C2D2E"/>
        </w:rPr>
      </w:pPr>
      <w:r>
        <w:rPr>
          <w:color w:val="2C2D2E"/>
        </w:rPr>
        <w:t xml:space="preserve">Значительный рост экспериментальной информации по временам жизни приводит </w:t>
      </w:r>
      <w:r w:rsidR="00EE0E78">
        <w:rPr>
          <w:color w:val="2C2D2E"/>
        </w:rPr>
        <w:t xml:space="preserve">также </w:t>
      </w:r>
      <w:r>
        <w:rPr>
          <w:color w:val="2C2D2E"/>
        </w:rPr>
        <w:t>к необ</w:t>
      </w:r>
      <w:r w:rsidR="00EE0E78">
        <w:rPr>
          <w:color w:val="2C2D2E"/>
        </w:rPr>
        <w:t xml:space="preserve">ходимости корректировки феноменологических формул, используемых для оценки периода полураспада по α-каналу </w:t>
      </w:r>
      <w:r w:rsidR="00EE0E78" w:rsidRPr="00EE0E78">
        <w:rPr>
          <w:i/>
          <w:color w:val="2C2D2E"/>
          <w:lang w:val="en-US"/>
        </w:rPr>
        <w:t>T</w:t>
      </w:r>
      <w:r w:rsidR="00EE0E78" w:rsidRPr="00EE0E78">
        <w:rPr>
          <w:color w:val="2C2D2E"/>
          <w:vertAlign w:val="subscript"/>
          <w:lang w:val="en-US"/>
        </w:rPr>
        <w:t>α</w:t>
      </w:r>
      <w:r w:rsidR="007F5D4E" w:rsidRPr="007F5D4E">
        <w:rPr>
          <w:color w:val="2C2D2E"/>
        </w:rPr>
        <w:t>.</w:t>
      </w:r>
      <w:r w:rsidR="00EE0E78" w:rsidRPr="00EE0E78">
        <w:rPr>
          <w:color w:val="2C2D2E"/>
        </w:rPr>
        <w:t xml:space="preserve"> </w:t>
      </w:r>
      <w:r w:rsidR="00EE0E78">
        <w:rPr>
          <w:color w:val="2C2D2E"/>
        </w:rPr>
        <w:t xml:space="preserve">Мы рассмотрели некоторые из формул и провели подгонку параметров с использованием современных экспериментальных данных. С учетом новых параметров наилучшее согласие с экспериментом было получено для </w:t>
      </w:r>
      <w:r w:rsidR="007F5D4E" w:rsidRPr="007F5D4E">
        <w:rPr>
          <w:color w:val="2C2D2E"/>
        </w:rPr>
        <w:t>формулы Виолы-Сиборга</w:t>
      </w:r>
      <w:r w:rsidR="00EE0E78">
        <w:rPr>
          <w:color w:val="2C2D2E"/>
        </w:rPr>
        <w:t xml:space="preserve"> [4]. На основе предсказанных значений </w:t>
      </w:r>
      <w:r w:rsidR="00EE0E78" w:rsidRPr="00EE0E78">
        <w:rPr>
          <w:i/>
          <w:color w:val="2C2D2E"/>
        </w:rPr>
        <w:t>Q</w:t>
      </w:r>
      <w:r w:rsidR="00EE0E78" w:rsidRPr="00BC41CC">
        <w:rPr>
          <w:color w:val="2C2D2E"/>
          <w:vertAlign w:val="subscript"/>
        </w:rPr>
        <w:t>α</w:t>
      </w:r>
      <w:r w:rsidR="00EE0E78">
        <w:rPr>
          <w:color w:val="2C2D2E"/>
        </w:rPr>
        <w:t xml:space="preserve"> </w:t>
      </w:r>
      <w:r w:rsidR="00EE0E78">
        <w:rPr>
          <w:color w:val="2C2D2E"/>
        </w:rPr>
        <w:t>с использованием новой параметризации формулы Виолы-Сиборга рассчитаны периоды полураспада по альфа-каналу для неизвестных изотопов</w:t>
      </w:r>
      <w:r w:rsidR="00394982">
        <w:rPr>
          <w:color w:val="2C2D2E"/>
        </w:rPr>
        <w:t>.</w:t>
      </w:r>
      <w:bookmarkStart w:id="0" w:name="_GoBack"/>
      <w:bookmarkEnd w:id="0"/>
      <w:r w:rsidR="00EE0E78">
        <w:rPr>
          <w:color w:val="2C2D2E"/>
        </w:rPr>
        <w:t xml:space="preserve">  </w:t>
      </w:r>
      <w:r w:rsidR="007F5D4E" w:rsidRPr="007F5D4E">
        <w:rPr>
          <w:color w:val="2C2D2E"/>
        </w:rPr>
        <w:t xml:space="preserve"> </w:t>
      </w:r>
    </w:p>
    <w:p w14:paraId="145CA1EA" w14:textId="77777777" w:rsidR="00EE0E78" w:rsidRDefault="00EE0E78" w:rsidP="00EE0E78">
      <w:pPr>
        <w:shd w:val="clear" w:color="auto" w:fill="FFFFFF"/>
        <w:ind w:firstLine="708"/>
        <w:rPr>
          <w:color w:val="2C2D2E"/>
        </w:rPr>
      </w:pPr>
    </w:p>
    <w:p w14:paraId="61DD3D04" w14:textId="3B966991" w:rsidR="0057209F" w:rsidRPr="00EE0E78" w:rsidRDefault="0057209F" w:rsidP="00EE0E78">
      <w:pPr>
        <w:shd w:val="clear" w:color="auto" w:fill="FFFFFF"/>
        <w:ind w:firstLine="708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</w:t>
      </w:r>
      <w:r w:rsidRPr="00EE0E78">
        <w:rPr>
          <w:b/>
          <w:bCs/>
          <w:sz w:val="22"/>
          <w:szCs w:val="22"/>
        </w:rPr>
        <w:t xml:space="preserve"> </w:t>
      </w:r>
      <w:r w:rsidRPr="00E0152B">
        <w:rPr>
          <w:b/>
          <w:bCs/>
          <w:sz w:val="22"/>
          <w:szCs w:val="22"/>
        </w:rPr>
        <w:t>источников</w:t>
      </w:r>
    </w:p>
    <w:p w14:paraId="74C02811" w14:textId="77777777" w:rsidR="0026240B" w:rsidRPr="00EE0E78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4CF07E2F" w14:textId="77777777" w:rsidR="007F5D4E" w:rsidRPr="007F5D4E" w:rsidRDefault="007F5D4E" w:rsidP="007F5D4E">
      <w:pPr>
        <w:pStyle w:val="af4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2C2D2E"/>
          <w:lang w:val="en-US"/>
        </w:rPr>
      </w:pPr>
      <w:r w:rsidRPr="007F5D4E">
        <w:rPr>
          <w:rFonts w:ascii="Times New Roman" w:hAnsi="Times New Roman"/>
          <w:color w:val="2C2D2E"/>
          <w:lang w:val="en-US"/>
        </w:rPr>
        <w:t>Oganessian Yu. Ts., Sobiczewski A., and Ter-Akopian G.M. // Phys. Scr. 92 (2017) 02300. </w:t>
      </w:r>
    </w:p>
    <w:p w14:paraId="4125B734" w14:textId="39F4261D" w:rsidR="007F5D4E" w:rsidRPr="007F5D4E" w:rsidRDefault="007F5D4E" w:rsidP="007F5D4E">
      <w:pPr>
        <w:pStyle w:val="af4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2C2D2E"/>
          <w:lang w:val="en-US"/>
        </w:rPr>
      </w:pPr>
      <w:r w:rsidRPr="007F5D4E">
        <w:rPr>
          <w:rFonts w:ascii="Times New Roman" w:hAnsi="Times New Roman"/>
          <w:color w:val="2C2D2E"/>
          <w:lang w:val="en-US"/>
        </w:rPr>
        <w:t>Vladimirova E. V. et al. // Int. J. Mod. Phys. E. 30 (2021) 2150025. </w:t>
      </w:r>
    </w:p>
    <w:p w14:paraId="5EF20F78" w14:textId="09501A50" w:rsidR="007F5D4E" w:rsidRPr="007F5D4E" w:rsidRDefault="007F5D4E" w:rsidP="007F5D4E">
      <w:pPr>
        <w:pStyle w:val="af4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2C2D2E"/>
          <w:lang w:val="en-US"/>
        </w:rPr>
      </w:pPr>
      <w:r w:rsidRPr="007F5D4E">
        <w:rPr>
          <w:rFonts w:ascii="Times New Roman" w:hAnsi="Times New Roman"/>
          <w:color w:val="2C2D2E"/>
          <w:lang w:val="en-US"/>
        </w:rPr>
        <w:t>Ackermann</w:t>
      </w:r>
      <w:r w:rsidR="00DB1DB9" w:rsidRPr="00DB1DB9">
        <w:rPr>
          <w:rFonts w:ascii="Times New Roman" w:hAnsi="Times New Roman"/>
          <w:color w:val="2C2D2E"/>
          <w:lang w:val="en-US"/>
        </w:rPr>
        <w:t xml:space="preserve"> </w:t>
      </w:r>
      <w:r w:rsidR="00DB1DB9" w:rsidRPr="007F5D4E">
        <w:rPr>
          <w:rFonts w:ascii="Times New Roman" w:hAnsi="Times New Roman"/>
          <w:color w:val="2C2D2E"/>
          <w:lang w:val="en-US"/>
        </w:rPr>
        <w:t>D.</w:t>
      </w:r>
      <w:r w:rsidRPr="007F5D4E">
        <w:rPr>
          <w:rFonts w:ascii="Times New Roman" w:hAnsi="Times New Roman"/>
          <w:color w:val="2C2D2E"/>
          <w:lang w:val="en-US"/>
        </w:rPr>
        <w:t xml:space="preserve"> // Prog</w:t>
      </w:r>
      <w:r w:rsidRPr="007F5D4E">
        <w:rPr>
          <w:rFonts w:ascii="Times New Roman" w:hAnsi="Times New Roman"/>
          <w:color w:val="2C2D2E"/>
          <w:lang w:val="en-US"/>
        </w:rPr>
        <w:t>.</w:t>
      </w:r>
      <w:r w:rsidRPr="007F5D4E">
        <w:rPr>
          <w:rFonts w:ascii="Times New Roman" w:hAnsi="Times New Roman"/>
          <w:color w:val="2C2D2E"/>
          <w:lang w:val="en-US"/>
        </w:rPr>
        <w:t xml:space="preserve"> </w:t>
      </w:r>
      <w:r w:rsidRPr="007F5D4E">
        <w:rPr>
          <w:rFonts w:ascii="Times New Roman" w:hAnsi="Times New Roman"/>
          <w:color w:val="2C2D2E"/>
          <w:lang w:val="en-US"/>
        </w:rPr>
        <w:t>.</w:t>
      </w:r>
      <w:r w:rsidRPr="007F5D4E">
        <w:rPr>
          <w:rFonts w:ascii="Times New Roman" w:hAnsi="Times New Roman"/>
          <w:color w:val="2C2D2E"/>
          <w:lang w:val="en-US"/>
        </w:rPr>
        <w:t xml:space="preserve"> Part</w:t>
      </w:r>
      <w:r w:rsidRPr="007F5D4E">
        <w:rPr>
          <w:rFonts w:ascii="Times New Roman" w:hAnsi="Times New Roman"/>
          <w:color w:val="2C2D2E"/>
          <w:lang w:val="en-US"/>
        </w:rPr>
        <w:t>.</w:t>
      </w:r>
      <w:r w:rsidRPr="007F5D4E">
        <w:rPr>
          <w:rFonts w:ascii="Times New Roman" w:hAnsi="Times New Roman"/>
          <w:color w:val="2C2D2E"/>
          <w:lang w:val="en-US"/>
        </w:rPr>
        <w:t xml:space="preserve"> and Nucl</w:t>
      </w:r>
      <w:r w:rsidRPr="00DB1DB9">
        <w:rPr>
          <w:rFonts w:ascii="Times New Roman" w:hAnsi="Times New Roman"/>
          <w:color w:val="2C2D2E"/>
          <w:lang w:val="en-US"/>
        </w:rPr>
        <w:t>.</w:t>
      </w:r>
      <w:r w:rsidRPr="007F5D4E">
        <w:rPr>
          <w:rFonts w:ascii="Times New Roman" w:hAnsi="Times New Roman"/>
          <w:color w:val="2C2D2E"/>
          <w:lang w:val="en-US"/>
        </w:rPr>
        <w:t xml:space="preserve"> Phys</w:t>
      </w:r>
      <w:r w:rsidRPr="00DB1DB9">
        <w:rPr>
          <w:rFonts w:ascii="Times New Roman" w:hAnsi="Times New Roman"/>
          <w:color w:val="2C2D2E"/>
          <w:lang w:val="en-US"/>
        </w:rPr>
        <w:t xml:space="preserve">. </w:t>
      </w:r>
      <w:r w:rsidRPr="007F5D4E">
        <w:rPr>
          <w:rFonts w:ascii="Times New Roman" w:hAnsi="Times New Roman"/>
          <w:color w:val="2C2D2E"/>
          <w:lang w:val="en-US"/>
        </w:rPr>
        <w:t>147 (2026) 104215</w:t>
      </w:r>
    </w:p>
    <w:p w14:paraId="074856AC" w14:textId="3B2106F2" w:rsidR="007F5D4E" w:rsidRPr="007F5D4E" w:rsidRDefault="007F5D4E" w:rsidP="007F5D4E">
      <w:pPr>
        <w:pStyle w:val="af4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2C2D2E"/>
          <w:lang w:val="en-US"/>
        </w:rPr>
      </w:pPr>
      <w:r w:rsidRPr="007F5D4E">
        <w:rPr>
          <w:rFonts w:ascii="Times New Roman" w:hAnsi="Times New Roman"/>
          <w:color w:val="2C2D2E"/>
          <w:lang w:val="en-US"/>
        </w:rPr>
        <w:t xml:space="preserve">Viola V.E., Seaborg G.T. // J. Inorg. </w:t>
      </w:r>
      <w:r>
        <w:rPr>
          <w:rFonts w:ascii="Times New Roman" w:hAnsi="Times New Roman"/>
          <w:color w:val="2C2D2E"/>
          <w:lang w:val="en-US"/>
        </w:rPr>
        <w:t>Nucl. Chem. 28, 3</w:t>
      </w:r>
      <w:r w:rsidRPr="007F5D4E">
        <w:rPr>
          <w:rFonts w:ascii="Times New Roman" w:hAnsi="Times New Roman"/>
          <w:color w:val="2C2D2E"/>
          <w:lang w:val="en-US"/>
        </w:rPr>
        <w:t xml:space="preserve"> (1966)</w:t>
      </w:r>
      <w:r>
        <w:rPr>
          <w:rFonts w:ascii="Times New Roman" w:hAnsi="Times New Roman"/>
          <w:color w:val="2C2D2E"/>
        </w:rPr>
        <w:t xml:space="preserve"> </w:t>
      </w:r>
      <w:r w:rsidRPr="007F5D4E">
        <w:rPr>
          <w:rFonts w:ascii="Times New Roman" w:hAnsi="Times New Roman"/>
          <w:color w:val="2C2D2E"/>
          <w:lang w:val="en-US"/>
        </w:rPr>
        <w:t>741.</w:t>
      </w:r>
    </w:p>
    <w:p w14:paraId="4EFAF677" w14:textId="51DBD0EB" w:rsidR="00346705" w:rsidRDefault="00346705" w:rsidP="007F5D4E">
      <w:pPr>
        <w:widowControl w:val="0"/>
        <w:jc w:val="both"/>
        <w:rPr>
          <w:lang w:val="en-US"/>
        </w:rPr>
      </w:pPr>
    </w:p>
    <w:p w14:paraId="78EAA4F4" w14:textId="77777777" w:rsidR="00BC41CC" w:rsidRPr="007F5D4E" w:rsidRDefault="00BC41CC" w:rsidP="007F5D4E">
      <w:pPr>
        <w:widowControl w:val="0"/>
        <w:jc w:val="both"/>
        <w:rPr>
          <w:lang w:val="en-US"/>
        </w:rPr>
      </w:pPr>
    </w:p>
    <w:sectPr w:rsidR="00BC41CC" w:rsidRPr="007F5D4E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48EA" w14:textId="77777777" w:rsidR="002D36A5" w:rsidRDefault="002D36A5">
      <w:r>
        <w:separator/>
      </w:r>
    </w:p>
  </w:endnote>
  <w:endnote w:type="continuationSeparator" w:id="0">
    <w:p w14:paraId="19839199" w14:textId="77777777" w:rsidR="002D36A5" w:rsidRDefault="002D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76E70" w14:textId="77777777" w:rsidR="002D36A5" w:rsidRDefault="002D36A5">
      <w:r>
        <w:separator/>
      </w:r>
    </w:p>
  </w:footnote>
  <w:footnote w:type="continuationSeparator" w:id="0">
    <w:p w14:paraId="679846BA" w14:textId="77777777" w:rsidR="002D36A5" w:rsidRDefault="002D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abstractNum w:abstractNumId="18" w15:restartNumberingAfterBreak="0">
    <w:nsid w:val="7F46032E"/>
    <w:multiLevelType w:val="hybridMultilevel"/>
    <w:tmpl w:val="5E1A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D36A5"/>
    <w:rsid w:val="002E3F31"/>
    <w:rsid w:val="002F5BCC"/>
    <w:rsid w:val="0031635C"/>
    <w:rsid w:val="00346705"/>
    <w:rsid w:val="003503BD"/>
    <w:rsid w:val="00370C8E"/>
    <w:rsid w:val="00381753"/>
    <w:rsid w:val="00393417"/>
    <w:rsid w:val="00394982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66672"/>
    <w:rsid w:val="004A1FD8"/>
    <w:rsid w:val="004A2EB5"/>
    <w:rsid w:val="004A3E04"/>
    <w:rsid w:val="004E5CE2"/>
    <w:rsid w:val="004E7AAD"/>
    <w:rsid w:val="004F4937"/>
    <w:rsid w:val="005069D6"/>
    <w:rsid w:val="005138D5"/>
    <w:rsid w:val="0051593A"/>
    <w:rsid w:val="0057209F"/>
    <w:rsid w:val="00575998"/>
    <w:rsid w:val="0059166C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1E6F"/>
    <w:rsid w:val="006C2149"/>
    <w:rsid w:val="006C3827"/>
    <w:rsid w:val="006D50EE"/>
    <w:rsid w:val="006E2507"/>
    <w:rsid w:val="007144BE"/>
    <w:rsid w:val="007160B3"/>
    <w:rsid w:val="00723184"/>
    <w:rsid w:val="00741D21"/>
    <w:rsid w:val="00774476"/>
    <w:rsid w:val="007E5BF5"/>
    <w:rsid w:val="007F5D4E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E7E51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F1F25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B7890"/>
    <w:rsid w:val="00BC41CC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1DB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9436B"/>
    <w:rsid w:val="00EB2664"/>
    <w:rsid w:val="00EE0150"/>
    <w:rsid w:val="00EE0E78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Admin</cp:lastModifiedBy>
  <cp:revision>4</cp:revision>
  <cp:lastPrinted>2005-10-17T04:02:00Z</cp:lastPrinted>
  <dcterms:created xsi:type="dcterms:W3CDTF">2026-05-30T14:46:00Z</dcterms:created>
  <dcterms:modified xsi:type="dcterms:W3CDTF">2026-05-30T15:53:00Z</dcterms:modified>
</cp:coreProperties>
</file>