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43A3F31A" w:rsidR="00111BF1" w:rsidRPr="00D74104" w:rsidRDefault="00253B19" w:rsidP="00A90996">
      <w:pPr>
        <w:pStyle w:val="p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74104">
        <w:rPr>
          <w:rFonts w:ascii="Times New Roman" w:hAnsi="Times New Roman"/>
          <w:b/>
          <w:bCs/>
          <w:color w:val="auto"/>
          <w:sz w:val="24"/>
          <w:szCs w:val="24"/>
        </w:rPr>
        <w:t>ИЗМЕРЕНИЕ</w:t>
      </w:r>
      <w:r w:rsidR="00A90996" w:rsidRPr="00D74104">
        <w:rPr>
          <w:rFonts w:ascii="Times New Roman" w:hAnsi="Times New Roman"/>
          <w:b/>
          <w:bCs/>
          <w:color w:val="auto"/>
          <w:sz w:val="24"/>
          <w:szCs w:val="24"/>
        </w:rPr>
        <w:t xml:space="preserve"> ИОНИЗАЦИОННЫХ ВЫХОДОВ </w:t>
      </w:r>
      <w:r w:rsidR="00A90996" w:rsidRPr="00D74104">
        <w:rPr>
          <w:rFonts w:ascii="Times New Roman" w:hAnsi="Times New Roman"/>
          <w:b/>
          <w:bCs/>
          <w:color w:val="auto"/>
          <w:sz w:val="24"/>
          <w:szCs w:val="24"/>
        </w:rPr>
        <w:br/>
        <w:t>ЯДЕР ОТДАЧИ В АРГОНЕ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4A12F8B7" w:rsidR="0057209F" w:rsidRPr="009D1725" w:rsidRDefault="007B455E" w:rsidP="00FA7EDF">
      <w:pPr>
        <w:widowControl w:val="0"/>
        <w:jc w:val="center"/>
        <w:rPr>
          <w:b/>
          <w:bCs/>
        </w:rPr>
      </w:pPr>
      <w:r w:rsidRPr="006E70DC">
        <w:rPr>
          <w:b/>
          <w:bCs/>
          <w:u w:val="single"/>
        </w:rPr>
        <w:t>В. П. Олейников</w:t>
      </w:r>
      <w:r w:rsidRPr="006E70DC">
        <w:rPr>
          <w:b/>
          <w:bCs/>
          <w:u w:val="single"/>
          <w:vertAlign w:val="superscript"/>
        </w:rPr>
        <w:t>1, 2</w:t>
      </w:r>
      <w:r w:rsidRPr="007B455E">
        <w:rPr>
          <w:b/>
          <w:bCs/>
        </w:rPr>
        <w:t>,</w:t>
      </w:r>
      <w:r w:rsidR="00544391">
        <w:rPr>
          <w:b/>
          <w:bCs/>
        </w:rPr>
        <w:t xml:space="preserve"> </w:t>
      </w:r>
      <w:r w:rsidR="00A21E4F">
        <w:rPr>
          <w:b/>
          <w:bCs/>
        </w:rPr>
        <w:t>М. А. Бакулев</w:t>
      </w:r>
      <w:r w:rsidR="004B604A">
        <w:rPr>
          <w:b/>
          <w:bCs/>
          <w:vertAlign w:val="superscript"/>
        </w:rPr>
        <w:t>3</w:t>
      </w:r>
      <w:r w:rsidR="00B620AC">
        <w:rPr>
          <w:b/>
          <w:bCs/>
          <w:vertAlign w:val="superscript"/>
        </w:rPr>
        <w:t>, 4</w:t>
      </w:r>
      <w:r w:rsidR="00A21E4F">
        <w:rPr>
          <w:b/>
          <w:bCs/>
        </w:rPr>
        <w:t>, А. Е. Бондарь</w:t>
      </w:r>
      <w:r w:rsidR="00167163">
        <w:rPr>
          <w:b/>
          <w:bCs/>
          <w:vertAlign w:val="superscript"/>
        </w:rPr>
        <w:t>1</w:t>
      </w:r>
      <w:r w:rsidR="007A650A">
        <w:rPr>
          <w:b/>
          <w:bCs/>
          <w:vertAlign w:val="superscript"/>
        </w:rPr>
        <w:t>, 2</w:t>
      </w:r>
      <w:r w:rsidR="00A21E4F">
        <w:rPr>
          <w:b/>
          <w:bCs/>
        </w:rPr>
        <w:t>,</w:t>
      </w:r>
      <w:r w:rsidR="00632F20">
        <w:rPr>
          <w:b/>
          <w:bCs/>
        </w:rPr>
        <w:t xml:space="preserve">  </w:t>
      </w:r>
      <w:r w:rsidR="00632F20">
        <w:rPr>
          <w:b/>
          <w:bCs/>
        </w:rPr>
        <w:t>Т. А. Быков</w:t>
      </w:r>
      <w:r w:rsidR="00632F20" w:rsidRPr="009D1725">
        <w:rPr>
          <w:b/>
          <w:bCs/>
          <w:vertAlign w:val="superscript"/>
        </w:rPr>
        <w:t>1, 2</w:t>
      </w:r>
      <w:r w:rsidR="00632F20">
        <w:rPr>
          <w:b/>
          <w:bCs/>
        </w:rPr>
        <w:t>,</w:t>
      </w:r>
      <w:r w:rsidR="00A21E4F">
        <w:rPr>
          <w:b/>
          <w:bCs/>
        </w:rPr>
        <w:t xml:space="preserve"> </w:t>
      </w:r>
      <w:r w:rsidR="00B2163D">
        <w:rPr>
          <w:b/>
          <w:bCs/>
        </w:rPr>
        <w:t>М. Б. Громов</w:t>
      </w:r>
      <w:r w:rsidR="00E1471F">
        <w:rPr>
          <w:b/>
          <w:bCs/>
          <w:vertAlign w:val="superscript"/>
        </w:rPr>
        <w:t>4</w:t>
      </w:r>
      <w:r w:rsidR="00123529">
        <w:rPr>
          <w:b/>
          <w:bCs/>
          <w:vertAlign w:val="superscript"/>
        </w:rPr>
        <w:t>, 5</w:t>
      </w:r>
      <w:r w:rsidR="00781875">
        <w:rPr>
          <w:b/>
          <w:bCs/>
        </w:rPr>
        <w:t>,</w:t>
      </w:r>
      <w:r w:rsidR="00D12B95">
        <w:rPr>
          <w:b/>
          <w:bCs/>
        </w:rPr>
        <w:t xml:space="preserve"> </w:t>
      </w:r>
      <w:r w:rsidR="005A18BE">
        <w:rPr>
          <w:b/>
          <w:bCs/>
        </w:rPr>
        <w:t>Д. А. Касатов</w:t>
      </w:r>
      <w:r w:rsidR="005A18BE" w:rsidRPr="009D1725">
        <w:rPr>
          <w:b/>
          <w:bCs/>
          <w:vertAlign w:val="superscript"/>
        </w:rPr>
        <w:t>1, 2</w:t>
      </w:r>
      <w:r w:rsidR="005A18BE" w:rsidRPr="005A18BE">
        <w:rPr>
          <w:b/>
          <w:bCs/>
        </w:rPr>
        <w:t>,</w:t>
      </w:r>
      <w:r w:rsidR="005A18BE">
        <w:rPr>
          <w:b/>
          <w:bCs/>
        </w:rPr>
        <w:t xml:space="preserve"> </w:t>
      </w:r>
      <w:r w:rsidR="00D12B95">
        <w:rPr>
          <w:b/>
          <w:bCs/>
        </w:rPr>
        <w:t>А. А. Лизунов</w:t>
      </w:r>
      <w:r w:rsidR="00167163">
        <w:rPr>
          <w:b/>
          <w:bCs/>
          <w:vertAlign w:val="superscript"/>
        </w:rPr>
        <w:t>1</w:t>
      </w:r>
      <w:r w:rsidR="00177EB4">
        <w:rPr>
          <w:b/>
          <w:bCs/>
          <w:vertAlign w:val="superscript"/>
        </w:rPr>
        <w:t>, 2</w:t>
      </w:r>
      <w:r w:rsidR="00D12B95">
        <w:rPr>
          <w:b/>
          <w:bCs/>
        </w:rPr>
        <w:t xml:space="preserve">, </w:t>
      </w:r>
      <w:r w:rsidR="008F0510">
        <w:rPr>
          <w:b/>
          <w:bCs/>
        </w:rPr>
        <w:t>Т. С. Михеев</w:t>
      </w:r>
      <w:r w:rsidR="00167163">
        <w:rPr>
          <w:b/>
          <w:bCs/>
          <w:vertAlign w:val="superscript"/>
        </w:rPr>
        <w:t>1</w:t>
      </w:r>
      <w:r w:rsidR="00E73A65">
        <w:rPr>
          <w:b/>
          <w:bCs/>
          <w:vertAlign w:val="superscript"/>
        </w:rPr>
        <w:t>, 2</w:t>
      </w:r>
      <w:r w:rsidR="008F0510">
        <w:rPr>
          <w:b/>
          <w:bCs/>
        </w:rPr>
        <w:t xml:space="preserve">, </w:t>
      </w:r>
      <w:r w:rsidR="007A39EA">
        <w:rPr>
          <w:b/>
          <w:bCs/>
        </w:rPr>
        <w:t>В. В. Носов</w:t>
      </w:r>
      <w:r w:rsidR="00167163">
        <w:rPr>
          <w:b/>
          <w:bCs/>
          <w:vertAlign w:val="superscript"/>
        </w:rPr>
        <w:t>1</w:t>
      </w:r>
      <w:r w:rsidR="00035E9A">
        <w:rPr>
          <w:b/>
          <w:bCs/>
          <w:vertAlign w:val="superscript"/>
        </w:rPr>
        <w:t>, 2</w:t>
      </w:r>
      <w:r w:rsidR="007A39EA">
        <w:rPr>
          <w:b/>
          <w:bCs/>
        </w:rPr>
        <w:t xml:space="preserve">, </w:t>
      </w:r>
      <w:r w:rsidR="002B0CB8">
        <w:rPr>
          <w:b/>
          <w:bCs/>
        </w:rPr>
        <w:t>А. В. Соколов</w:t>
      </w:r>
      <w:r w:rsidR="00167163">
        <w:rPr>
          <w:b/>
          <w:bCs/>
          <w:vertAlign w:val="superscript"/>
        </w:rPr>
        <w:t>1</w:t>
      </w:r>
      <w:r w:rsidR="00E7498B">
        <w:rPr>
          <w:b/>
          <w:bCs/>
          <w:vertAlign w:val="superscript"/>
        </w:rPr>
        <w:t>, 2</w:t>
      </w:r>
      <w:r w:rsidR="002B0CB8">
        <w:rPr>
          <w:b/>
          <w:bCs/>
        </w:rPr>
        <w:t>,</w:t>
      </w:r>
      <w:r w:rsidR="004340D2">
        <w:rPr>
          <w:b/>
          <w:bCs/>
        </w:rPr>
        <w:t xml:space="preserve"> </w:t>
      </w:r>
      <w:r w:rsidR="00095706">
        <w:rPr>
          <w:b/>
          <w:bCs/>
        </w:rPr>
        <w:br/>
      </w:r>
      <w:r w:rsidR="004340D2">
        <w:rPr>
          <w:b/>
          <w:bCs/>
        </w:rPr>
        <w:t>Е. О. Соколова</w:t>
      </w:r>
      <w:r w:rsidR="004340D2" w:rsidRPr="009D1725">
        <w:rPr>
          <w:b/>
          <w:bCs/>
          <w:vertAlign w:val="superscript"/>
        </w:rPr>
        <w:t>1, 2</w:t>
      </w:r>
      <w:r w:rsidR="004340D2">
        <w:rPr>
          <w:b/>
          <w:bCs/>
        </w:rPr>
        <w:t>,</w:t>
      </w:r>
      <w:r w:rsidR="002B0CB8">
        <w:rPr>
          <w:b/>
          <w:bCs/>
        </w:rPr>
        <w:t xml:space="preserve"> </w:t>
      </w:r>
      <w:r w:rsidR="00A1663D">
        <w:rPr>
          <w:b/>
          <w:bCs/>
        </w:rPr>
        <w:t>Н. Д. Старцев</w:t>
      </w:r>
      <w:r w:rsidR="00167163">
        <w:rPr>
          <w:b/>
          <w:bCs/>
          <w:vertAlign w:val="superscript"/>
        </w:rPr>
        <w:t>1</w:t>
      </w:r>
      <w:r w:rsidR="00A1663D">
        <w:rPr>
          <w:b/>
          <w:bCs/>
        </w:rPr>
        <w:t>,</w:t>
      </w:r>
      <w:r w:rsidR="00936522">
        <w:rPr>
          <w:b/>
          <w:bCs/>
        </w:rPr>
        <w:t xml:space="preserve"> </w:t>
      </w:r>
      <w:r w:rsidR="00936522">
        <w:rPr>
          <w:b/>
          <w:bCs/>
        </w:rPr>
        <w:t>С. Ю. Таскаев</w:t>
      </w:r>
      <w:r w:rsidR="00936522" w:rsidRPr="009D1725">
        <w:rPr>
          <w:b/>
          <w:bCs/>
          <w:vertAlign w:val="superscript"/>
        </w:rPr>
        <w:t>1, 2</w:t>
      </w:r>
      <w:r w:rsidR="00936522">
        <w:rPr>
          <w:b/>
          <w:bCs/>
          <w:vertAlign w:val="superscript"/>
        </w:rPr>
        <w:t>,</w:t>
      </w:r>
      <w:r w:rsidR="00936522" w:rsidRPr="009D1725">
        <w:rPr>
          <w:b/>
          <w:bCs/>
          <w:vertAlign w:val="superscript"/>
        </w:rPr>
        <w:t xml:space="preserve"> 5</w:t>
      </w:r>
      <w:r w:rsidR="00936522">
        <w:rPr>
          <w:b/>
          <w:bCs/>
        </w:rPr>
        <w:t>,</w:t>
      </w:r>
      <w:r w:rsidR="00A1663D">
        <w:rPr>
          <w:b/>
          <w:bCs/>
        </w:rPr>
        <w:t xml:space="preserve"> С. М. Чашин</w:t>
      </w:r>
      <w:r w:rsidR="00C873F7">
        <w:rPr>
          <w:b/>
          <w:bCs/>
          <w:vertAlign w:val="superscript"/>
        </w:rPr>
        <w:t>4</w:t>
      </w:r>
      <w:r w:rsidR="00A1663D">
        <w:rPr>
          <w:b/>
          <w:bCs/>
        </w:rPr>
        <w:t>, А. С. Чепурнов</w:t>
      </w:r>
      <w:r w:rsidR="00551642">
        <w:rPr>
          <w:b/>
          <w:bCs/>
          <w:vertAlign w:val="superscript"/>
        </w:rPr>
        <w:t>4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7FACC523" w14:textId="3CD57A0A" w:rsidR="0064723B" w:rsidRDefault="00A253AA" w:rsidP="0064723B">
      <w:pPr>
        <w:widowControl w:val="0"/>
        <w:jc w:val="center"/>
        <w:rPr>
          <w:iCs/>
          <w:sz w:val="22"/>
          <w:szCs w:val="22"/>
        </w:rPr>
      </w:pPr>
      <w:r w:rsidRPr="00A253AA">
        <w:rPr>
          <w:iCs/>
          <w:sz w:val="22"/>
          <w:szCs w:val="22"/>
          <w:vertAlign w:val="superscript"/>
        </w:rPr>
        <w:t>1</w:t>
      </w:r>
      <w:r w:rsidR="0064723B" w:rsidRPr="0064723B">
        <w:rPr>
          <w:iCs/>
          <w:sz w:val="22"/>
          <w:szCs w:val="22"/>
        </w:rPr>
        <w:t>Институт ядерной физики им. Г.И.</w:t>
      </w:r>
      <w:r w:rsidR="00F12DF1">
        <w:rPr>
          <w:iCs/>
          <w:sz w:val="22"/>
          <w:szCs w:val="22"/>
        </w:rPr>
        <w:t xml:space="preserve"> </w:t>
      </w:r>
      <w:r w:rsidR="0064723B" w:rsidRPr="0064723B">
        <w:rPr>
          <w:iCs/>
          <w:sz w:val="22"/>
          <w:szCs w:val="22"/>
        </w:rPr>
        <w:t>Будкера</w:t>
      </w:r>
      <w:r w:rsidR="0064723B" w:rsidRPr="00937592">
        <w:rPr>
          <w:iCs/>
          <w:sz w:val="22"/>
          <w:szCs w:val="22"/>
        </w:rPr>
        <w:t>, Россия</w:t>
      </w:r>
    </w:p>
    <w:p w14:paraId="6C7A55BD" w14:textId="38513A0C" w:rsidR="00AB06CD" w:rsidRDefault="00A253AA" w:rsidP="00AB06CD">
      <w:pPr>
        <w:widowControl w:val="0"/>
        <w:jc w:val="center"/>
        <w:rPr>
          <w:iCs/>
          <w:sz w:val="22"/>
          <w:szCs w:val="22"/>
        </w:rPr>
      </w:pPr>
      <w:r w:rsidRPr="00A253AA">
        <w:rPr>
          <w:iCs/>
          <w:sz w:val="22"/>
          <w:szCs w:val="22"/>
          <w:vertAlign w:val="superscript"/>
        </w:rPr>
        <w:t>2</w:t>
      </w:r>
      <w:r w:rsidR="00096C2D" w:rsidRPr="00096C2D">
        <w:rPr>
          <w:iCs/>
          <w:sz w:val="22"/>
          <w:szCs w:val="22"/>
        </w:rPr>
        <w:t>Новосибирский государственный университет</w:t>
      </w:r>
      <w:r w:rsidR="00AB06CD" w:rsidRPr="00937592">
        <w:rPr>
          <w:iCs/>
          <w:sz w:val="22"/>
          <w:szCs w:val="22"/>
        </w:rPr>
        <w:t>, Россия</w:t>
      </w:r>
    </w:p>
    <w:p w14:paraId="68FFD6BA" w14:textId="5A1885CA" w:rsidR="008E668F" w:rsidRDefault="004F2AB7" w:rsidP="00AB06CD">
      <w:pPr>
        <w:widowControl w:val="0"/>
        <w:jc w:val="center"/>
        <w:rPr>
          <w:iCs/>
          <w:sz w:val="22"/>
          <w:szCs w:val="22"/>
        </w:rPr>
      </w:pPr>
      <w:r w:rsidRPr="004F2AB7">
        <w:rPr>
          <w:iCs/>
          <w:sz w:val="22"/>
          <w:szCs w:val="22"/>
          <w:vertAlign w:val="superscript"/>
        </w:rPr>
        <w:t>3</w:t>
      </w:r>
      <w:r w:rsidR="00E75E08">
        <w:rPr>
          <w:iCs/>
          <w:sz w:val="22"/>
          <w:szCs w:val="22"/>
        </w:rPr>
        <w:t xml:space="preserve">МГУ </w:t>
      </w:r>
      <w:r w:rsidR="008B7F85" w:rsidRPr="008B7F85">
        <w:rPr>
          <w:iCs/>
          <w:sz w:val="22"/>
          <w:szCs w:val="22"/>
        </w:rPr>
        <w:t>им</w:t>
      </w:r>
      <w:r w:rsidR="006616F0">
        <w:rPr>
          <w:iCs/>
          <w:sz w:val="22"/>
          <w:szCs w:val="22"/>
        </w:rPr>
        <w:t>.</w:t>
      </w:r>
      <w:r w:rsidR="008B7F85" w:rsidRPr="008B7F85">
        <w:rPr>
          <w:iCs/>
          <w:sz w:val="22"/>
          <w:szCs w:val="22"/>
        </w:rPr>
        <w:t xml:space="preserve"> М.</w:t>
      </w:r>
      <w:r w:rsidR="00F12DF1">
        <w:rPr>
          <w:iCs/>
          <w:sz w:val="22"/>
          <w:szCs w:val="22"/>
        </w:rPr>
        <w:t xml:space="preserve"> </w:t>
      </w:r>
      <w:r w:rsidR="008B7F85" w:rsidRPr="008B7F85">
        <w:rPr>
          <w:iCs/>
          <w:sz w:val="22"/>
          <w:szCs w:val="22"/>
        </w:rPr>
        <w:t>В. Ломоносова, физический факультет, Россия</w:t>
      </w:r>
    </w:p>
    <w:p w14:paraId="60FC5968" w14:textId="0A731AC9" w:rsidR="0081644E" w:rsidRDefault="0081644E" w:rsidP="0081644E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4</w:t>
      </w:r>
      <w:r w:rsidRPr="00C72256">
        <w:rPr>
          <w:iCs/>
          <w:sz w:val="22"/>
          <w:szCs w:val="22"/>
        </w:rPr>
        <w:t xml:space="preserve">МГУ имени М.В. Ломоносова </w:t>
      </w:r>
      <w:r>
        <w:rPr>
          <w:iCs/>
          <w:sz w:val="22"/>
          <w:szCs w:val="22"/>
        </w:rPr>
        <w:br/>
      </w:r>
      <w:r w:rsidRPr="00C72256">
        <w:rPr>
          <w:iCs/>
          <w:sz w:val="22"/>
          <w:szCs w:val="22"/>
        </w:rPr>
        <w:t>(Научно-исследовательский институт ядерной физики имени Д.В.</w:t>
      </w:r>
      <w:r>
        <w:rPr>
          <w:iCs/>
          <w:sz w:val="22"/>
          <w:szCs w:val="22"/>
        </w:rPr>
        <w:t xml:space="preserve"> </w:t>
      </w:r>
      <w:r w:rsidRPr="00C72256">
        <w:rPr>
          <w:iCs/>
          <w:sz w:val="22"/>
          <w:szCs w:val="22"/>
        </w:rPr>
        <w:t>Скобельцына)</w:t>
      </w:r>
      <w:r w:rsidRPr="00E015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Россия</w:t>
      </w:r>
    </w:p>
    <w:p w14:paraId="7D4EE1CB" w14:textId="13D85B4E" w:rsidR="000063E8" w:rsidRPr="000063E8" w:rsidRDefault="000063E8" w:rsidP="000063E8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5</w:t>
      </w:r>
      <w:r w:rsidRPr="00937592">
        <w:rPr>
          <w:iCs/>
          <w:sz w:val="22"/>
          <w:szCs w:val="22"/>
        </w:rPr>
        <w:t>Объединенный институт ядерных исследований, Россия</w:t>
      </w:r>
    </w:p>
    <w:p w14:paraId="45249E1D" w14:textId="02A7D9B0" w:rsidR="00AC0C40" w:rsidRPr="00544F2C" w:rsidRDefault="005D18F4" w:rsidP="00AC0C40">
      <w:pPr>
        <w:shd w:val="clear" w:color="auto" w:fill="FFFFFF"/>
        <w:tabs>
          <w:tab w:val="left" w:pos="1003"/>
        </w:tabs>
        <w:jc w:val="center"/>
        <w:rPr>
          <w:sz w:val="22"/>
          <w:szCs w:val="22"/>
          <w:shd w:val="clear" w:color="auto" w:fill="FFFFFF"/>
        </w:rPr>
      </w:pPr>
      <w:r w:rsidRPr="005D18F4">
        <w:rPr>
          <w:sz w:val="22"/>
          <w:szCs w:val="22"/>
          <w:lang w:val="en-US"/>
        </w:rPr>
        <w:t>E</w:t>
      </w:r>
      <w:r w:rsidRPr="00544F2C">
        <w:rPr>
          <w:sz w:val="22"/>
          <w:szCs w:val="22"/>
        </w:rPr>
        <w:t>-</w:t>
      </w:r>
      <w:r w:rsidRPr="005D18F4">
        <w:rPr>
          <w:sz w:val="22"/>
          <w:szCs w:val="22"/>
          <w:lang w:val="en-US"/>
        </w:rPr>
        <w:t>mail</w:t>
      </w:r>
      <w:r w:rsidRPr="00544F2C">
        <w:rPr>
          <w:sz w:val="22"/>
          <w:szCs w:val="22"/>
        </w:rPr>
        <w:t xml:space="preserve">: </w:t>
      </w:r>
      <w:r w:rsidR="003E31E3" w:rsidRPr="005D18F4">
        <w:rPr>
          <w:sz w:val="22"/>
          <w:szCs w:val="22"/>
          <w:lang w:val="en-US"/>
        </w:rPr>
        <w:t>V</w:t>
      </w:r>
      <w:r w:rsidR="003E31E3" w:rsidRPr="00544F2C">
        <w:rPr>
          <w:sz w:val="22"/>
          <w:szCs w:val="22"/>
        </w:rPr>
        <w:t>.</w:t>
      </w:r>
      <w:r w:rsidR="003E31E3" w:rsidRPr="005D18F4">
        <w:rPr>
          <w:sz w:val="22"/>
          <w:szCs w:val="22"/>
          <w:lang w:val="en-US"/>
        </w:rPr>
        <w:t>P</w:t>
      </w:r>
      <w:r w:rsidR="003E31E3" w:rsidRPr="00544F2C">
        <w:rPr>
          <w:sz w:val="22"/>
          <w:szCs w:val="22"/>
        </w:rPr>
        <w:t>.</w:t>
      </w:r>
      <w:r w:rsidR="003E31E3" w:rsidRPr="005D18F4">
        <w:rPr>
          <w:sz w:val="22"/>
          <w:szCs w:val="22"/>
          <w:lang w:val="en-US"/>
        </w:rPr>
        <w:t>Oleynikov</w:t>
      </w:r>
      <w:r w:rsidR="003E31E3" w:rsidRPr="00544F2C">
        <w:rPr>
          <w:sz w:val="22"/>
          <w:szCs w:val="22"/>
        </w:rPr>
        <w:t>@</w:t>
      </w:r>
      <w:r w:rsidR="003E31E3" w:rsidRPr="005D18F4">
        <w:rPr>
          <w:sz w:val="22"/>
          <w:szCs w:val="22"/>
          <w:lang w:val="en-US"/>
        </w:rPr>
        <w:t>inp</w:t>
      </w:r>
      <w:r w:rsidR="003E31E3" w:rsidRPr="00544F2C">
        <w:rPr>
          <w:sz w:val="22"/>
          <w:szCs w:val="22"/>
        </w:rPr>
        <w:t>.</w:t>
      </w:r>
      <w:r w:rsidR="003E31E3" w:rsidRPr="005D18F4">
        <w:rPr>
          <w:sz w:val="22"/>
          <w:szCs w:val="22"/>
          <w:lang w:val="en-US"/>
        </w:rPr>
        <w:t>nsk</w:t>
      </w:r>
      <w:r w:rsidR="003E31E3" w:rsidRPr="00544F2C">
        <w:rPr>
          <w:sz w:val="22"/>
          <w:szCs w:val="22"/>
        </w:rPr>
        <w:t>.</w:t>
      </w:r>
      <w:r w:rsidR="003E31E3" w:rsidRPr="005D18F4">
        <w:rPr>
          <w:sz w:val="22"/>
          <w:szCs w:val="22"/>
          <w:lang w:val="en-US"/>
        </w:rPr>
        <w:t>su</w:t>
      </w:r>
    </w:p>
    <w:p w14:paraId="110B1FA6" w14:textId="77777777" w:rsidR="00AC0C40" w:rsidRPr="00544F2C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6E4883B7" w14:textId="369A9619" w:rsidR="00DE1527" w:rsidRDefault="00477707" w:rsidP="00346705">
      <w:pPr>
        <w:widowControl w:val="0"/>
        <w:ind w:firstLine="425"/>
        <w:jc w:val="both"/>
      </w:pPr>
      <w:r w:rsidRPr="001548EA">
        <w:t>Двухфазные</w:t>
      </w:r>
      <w:r w:rsidR="00061F65" w:rsidRPr="001548EA">
        <w:t xml:space="preserve"> (жидкость-газ)</w:t>
      </w:r>
      <w:r w:rsidRPr="001548EA">
        <w:t xml:space="preserve"> детекторы на основе аргона</w:t>
      </w:r>
      <w:r w:rsidR="00253B19" w:rsidRPr="001548EA">
        <w:t xml:space="preserve"> имеют хорошую чувствительность к относительно низким энергиям ядер отдачи (~ 1 кэВ), благодаря чему они широко используются в экспериментах ядерной физики и астрофизики.</w:t>
      </w:r>
      <w:r w:rsidRPr="001548EA">
        <w:t xml:space="preserve"> </w:t>
      </w:r>
      <w:r w:rsidR="00253B19" w:rsidRPr="001548EA">
        <w:t>Э</w:t>
      </w:r>
      <w:r w:rsidR="00C1675B" w:rsidRPr="001548EA">
        <w:t>т</w:t>
      </w:r>
      <w:r w:rsidR="00253B19" w:rsidRPr="001548EA">
        <w:t>и</w:t>
      </w:r>
      <w:r w:rsidR="00C1675B" w:rsidRPr="001548EA">
        <w:t xml:space="preserve"> детекторы могут быть масштабированы до масс</w:t>
      </w:r>
      <w:r w:rsidR="00236BEE" w:rsidRPr="001548EA">
        <w:t>ы рабочего вещества</w:t>
      </w:r>
      <w:r w:rsidR="00C1675B" w:rsidRPr="001548EA">
        <w:t xml:space="preserve"> в десятки тонн,</w:t>
      </w:r>
      <w:r w:rsidR="0060250A" w:rsidRPr="001548EA">
        <w:t xml:space="preserve"> благодаря чему они используются для поиска </w:t>
      </w:r>
      <w:r w:rsidR="000E0399" w:rsidRPr="001548EA">
        <w:rPr>
          <w:lang w:val="en-US"/>
        </w:rPr>
        <w:t>WIMP</w:t>
      </w:r>
      <w:r w:rsidR="0060250A" w:rsidRPr="001548EA">
        <w:t>.</w:t>
      </w:r>
      <w:r w:rsidR="00612E6F" w:rsidRPr="001548EA">
        <w:t xml:space="preserve"> </w:t>
      </w:r>
      <w:r w:rsidR="00206971">
        <w:t xml:space="preserve">Для реконструкции энергии ядра </w:t>
      </w:r>
      <w:r w:rsidR="00206971" w:rsidRPr="001548EA">
        <w:t>отдачи</w:t>
      </w:r>
      <w:r w:rsidR="007C6758" w:rsidRPr="001548EA">
        <w:t xml:space="preserve"> по </w:t>
      </w:r>
      <w:r w:rsidR="00945FB9" w:rsidRPr="001548EA">
        <w:t>сигналу</w:t>
      </w:r>
      <w:r w:rsidR="007C6758" w:rsidRPr="001548EA">
        <w:t xml:space="preserve"> </w:t>
      </w:r>
      <w:r w:rsidR="007C6758">
        <w:t>детектора</w:t>
      </w:r>
      <w:r w:rsidR="00206971">
        <w:t xml:space="preserve"> необходимо знать ионизационный выход</w:t>
      </w:r>
      <w:r w:rsidR="00061F65">
        <w:t xml:space="preserve"> – отношение числа электронов</w:t>
      </w:r>
      <w:r w:rsidR="00EF39ED">
        <w:t>, эмитированных из жидкости в газ, к энергии ядра отдачи.</w:t>
      </w:r>
      <w:r w:rsidR="005D36B0">
        <w:t xml:space="preserve"> </w:t>
      </w:r>
      <w:r w:rsidR="0021229B">
        <w:t xml:space="preserve">Для измерения ионизационных выходов лучше всего подходят нейтроны, </w:t>
      </w:r>
      <w:r w:rsidR="00314CC0">
        <w:t>имитирующие</w:t>
      </w:r>
      <w:r w:rsidR="0021229B">
        <w:t xml:space="preserve"> </w:t>
      </w:r>
      <w:r w:rsidR="0021229B">
        <w:rPr>
          <w:lang w:val="en-US"/>
        </w:rPr>
        <w:t>WIMP</w:t>
      </w:r>
      <w:r w:rsidR="0021229B" w:rsidRPr="0021229B">
        <w:t>.</w:t>
      </w:r>
    </w:p>
    <w:p w14:paraId="4EAE9AE4" w14:textId="0CD8272C" w:rsidR="00206971" w:rsidRDefault="00136E82" w:rsidP="00346705">
      <w:pPr>
        <w:widowControl w:val="0"/>
        <w:ind w:firstLine="425"/>
        <w:jc w:val="both"/>
      </w:pPr>
      <w:r>
        <w:t xml:space="preserve">В Институте ядерной физики </w:t>
      </w:r>
      <w:r w:rsidRPr="00190B32">
        <w:t>им. Г.И. Будкера</w:t>
      </w:r>
      <w:r>
        <w:t xml:space="preserve"> ведутся работы по измерению ионизационных выходов аргона на двухфазном детекторе</w:t>
      </w:r>
      <w:r w:rsidRPr="005D7D59">
        <w:t xml:space="preserve">. </w:t>
      </w:r>
      <w:r w:rsidR="009254E9" w:rsidRPr="005D7D59">
        <w:t>И</w:t>
      </w:r>
      <w:r w:rsidRPr="005D7D59">
        <w:t xml:space="preserve">змерения, </w:t>
      </w:r>
      <w:r w:rsidR="00945FB9" w:rsidRPr="005D7D59">
        <w:t>проведённые ранее</w:t>
      </w:r>
      <w:r w:rsidRPr="005D7D59">
        <w:t xml:space="preserve"> </w:t>
      </w:r>
      <w:r w:rsidR="005A7184" w:rsidRPr="005D7D59">
        <w:t>с пучком нейтронов</w:t>
      </w:r>
      <w:r w:rsidR="00B44397" w:rsidRPr="005D7D59">
        <w:t xml:space="preserve"> с</w:t>
      </w:r>
      <w:r w:rsidR="007B2CBE" w:rsidRPr="005D7D59">
        <w:t xml:space="preserve"> </w:t>
      </w:r>
      <w:r w:rsidR="00B44397" w:rsidRPr="005D7D59">
        <w:t>энергией</w:t>
      </w:r>
      <w:r w:rsidR="005A7184" w:rsidRPr="005D7D59">
        <w:t xml:space="preserve"> 2.4</w:t>
      </w:r>
      <w:r w:rsidR="001548EA" w:rsidRPr="005D7D59">
        <w:t>5</w:t>
      </w:r>
      <w:r w:rsidR="005A7184" w:rsidRPr="005D7D59">
        <w:rPr>
          <w:lang w:val="en-US"/>
        </w:rPr>
        <w:t> </w:t>
      </w:r>
      <w:r w:rsidR="005A7184" w:rsidRPr="005D7D59">
        <w:t xml:space="preserve">МэВ </w:t>
      </w:r>
      <w:r w:rsidR="00DB20BE" w:rsidRPr="005D7D59">
        <w:t>от</w:t>
      </w:r>
      <w:r w:rsidR="005A7184" w:rsidRPr="005D7D59">
        <w:t xml:space="preserve"> нейтронного</w:t>
      </w:r>
      <w:r w:rsidRPr="005D7D59">
        <w:t xml:space="preserve"> генератор</w:t>
      </w:r>
      <w:r w:rsidR="007A13DA" w:rsidRPr="005D7D59">
        <w:t>а</w:t>
      </w:r>
      <w:r w:rsidR="00AB7BB4" w:rsidRPr="005D7D59">
        <w:t xml:space="preserve"> </w:t>
      </w:r>
      <w:r w:rsidR="00945FB9" w:rsidRPr="005D7D59">
        <w:t xml:space="preserve">на основе </w:t>
      </w:r>
      <w:r w:rsidR="00AB7BB4" w:rsidRPr="005D7D59">
        <w:rPr>
          <w:lang w:val="en-US"/>
        </w:rPr>
        <w:t>D</w:t>
      </w:r>
      <w:r w:rsidR="00AB7BB4" w:rsidRPr="005D7D59">
        <w:t>-</w:t>
      </w:r>
      <w:r w:rsidR="00AB7BB4" w:rsidRPr="005D7D59">
        <w:rPr>
          <w:lang w:val="en-US"/>
        </w:rPr>
        <w:t>D</w:t>
      </w:r>
      <w:r w:rsidR="00AB7BB4" w:rsidRPr="005D7D59">
        <w:t xml:space="preserve"> </w:t>
      </w:r>
      <w:r w:rsidR="001115EC" w:rsidRPr="005D7D59">
        <w:t>реакции</w:t>
      </w:r>
      <w:r w:rsidRPr="005D7D59">
        <w:t>,</w:t>
      </w:r>
      <w:r w:rsidR="005A7184" w:rsidRPr="005D7D59">
        <w:t xml:space="preserve"> </w:t>
      </w:r>
      <w:r w:rsidR="00DF0744" w:rsidRPr="005D7D59">
        <w:t>имели</w:t>
      </w:r>
      <w:r w:rsidR="005A7184" w:rsidRPr="005D7D59">
        <w:t xml:space="preserve"> относительно </w:t>
      </w:r>
      <w:r w:rsidR="00C07550" w:rsidRPr="005D7D59">
        <w:t>высокую энергию ядер отдачи</w:t>
      </w:r>
      <w:r w:rsidR="005351D6" w:rsidRPr="005D7D59">
        <w:t>,</w:t>
      </w:r>
      <w:r w:rsidR="00C07550" w:rsidRPr="005D7D59">
        <w:t xml:space="preserve"> </w:t>
      </w:r>
      <w:r w:rsidR="005A7184" w:rsidRPr="005D7D59">
        <w:t>233 кэВ</w:t>
      </w:r>
      <w:r w:rsidR="00871F82" w:rsidRPr="005D7D59">
        <w:t xml:space="preserve"> [1]</w:t>
      </w:r>
      <w:r w:rsidRPr="005D7D59">
        <w:t>.</w:t>
      </w:r>
      <w:r w:rsidR="005A7184" w:rsidRPr="005D7D59">
        <w:t xml:space="preserve"> </w:t>
      </w:r>
      <w:r w:rsidR="005A7184" w:rsidRPr="00F07345">
        <w:t>Также, статистика в этих измерениях была недостаточной для требуемой точности.</w:t>
      </w:r>
      <w:r w:rsidR="007B513C" w:rsidRPr="007B513C">
        <w:t xml:space="preserve"> </w:t>
      </w:r>
      <w:r w:rsidR="00AC56EF">
        <w:t>Для увеличения статистики измерений и возможности</w:t>
      </w:r>
      <w:r w:rsidR="00E660BB">
        <w:t xml:space="preserve"> работы с более низкими энергиями ядер отдачи</w:t>
      </w:r>
      <w:r w:rsidR="00AC56EF">
        <w:t xml:space="preserve"> было решено использовать ускорительный источник нейтронов </w:t>
      </w:r>
      <w:r w:rsidR="00AC56EF" w:rsidRPr="00D74104">
        <w:rPr>
          <w:lang w:val="en-US"/>
        </w:rPr>
        <w:t>VITA</w:t>
      </w:r>
      <w:r w:rsidR="00AC56EF" w:rsidRPr="00D74104">
        <w:t xml:space="preserve"> </w:t>
      </w:r>
      <w:r w:rsidR="001115EC" w:rsidRPr="00D74104">
        <w:t>в</w:t>
      </w:r>
      <w:r w:rsidR="00AC56EF" w:rsidRPr="00D74104">
        <w:t xml:space="preserve"> ИЯФ СО РАН</w:t>
      </w:r>
      <w:r w:rsidR="00AC56EF">
        <w:t>, используемый для развития методики б</w:t>
      </w:r>
      <w:r w:rsidR="00AC56EF" w:rsidRPr="00D45892">
        <w:t>ор-нейтронозахватн</w:t>
      </w:r>
      <w:r w:rsidR="00AC56EF">
        <w:t>ой</w:t>
      </w:r>
      <w:r w:rsidR="00AC56EF" w:rsidRPr="00D45892">
        <w:t xml:space="preserve"> терапи</w:t>
      </w:r>
      <w:r w:rsidR="00AC56EF">
        <w:t>и (БНЗТ)</w:t>
      </w:r>
      <w:r w:rsidR="00001095">
        <w:t xml:space="preserve"> </w:t>
      </w:r>
      <w:r w:rsidR="00001095" w:rsidRPr="00001095">
        <w:t>[</w:t>
      </w:r>
      <w:r w:rsidR="00001095" w:rsidRPr="00C43C5D">
        <w:t>2</w:t>
      </w:r>
      <w:r w:rsidR="009D1725">
        <w:t>, 3</w:t>
      </w:r>
      <w:r w:rsidR="00001095" w:rsidRPr="00001095">
        <w:t>]</w:t>
      </w:r>
      <w:r w:rsidR="00AC56EF">
        <w:t>.</w:t>
      </w:r>
      <w:r w:rsidR="000C628E">
        <w:t xml:space="preserve"> Было проведено две серии </w:t>
      </w:r>
      <w:r w:rsidR="00E556C7">
        <w:t>тестовых</w:t>
      </w:r>
      <w:r w:rsidR="000C628E">
        <w:t xml:space="preserve"> измерений, где вместо двухфазного детектора был </w:t>
      </w:r>
      <w:r w:rsidR="000C628E" w:rsidRPr="00D74104">
        <w:t xml:space="preserve">установлен </w:t>
      </w:r>
      <w:r w:rsidR="001115EC" w:rsidRPr="00D74104">
        <w:t>сцинтилляционный детектор</w:t>
      </w:r>
      <w:r w:rsidR="00DB74C6" w:rsidRPr="00D74104">
        <w:t xml:space="preserve"> на основе </w:t>
      </w:r>
      <w:r w:rsidR="001115EC" w:rsidRPr="00D74104">
        <w:t xml:space="preserve">монокристалла </w:t>
      </w:r>
      <w:r w:rsidR="00DB74C6" w:rsidRPr="00D74104">
        <w:t>стильбена</w:t>
      </w:r>
      <w:r w:rsidR="001115EC" w:rsidRPr="00D74104">
        <w:t xml:space="preserve"> и ФЭУ</w:t>
      </w:r>
      <w:r w:rsidR="000C628E" w:rsidRPr="00D74104">
        <w:t>.</w:t>
      </w:r>
      <w:r w:rsidR="008C653A">
        <w:t xml:space="preserve"> </w:t>
      </w:r>
      <w:r w:rsidR="00187515">
        <w:t xml:space="preserve">Были определены пороги регистрации </w:t>
      </w:r>
      <w:r w:rsidR="008D4E02">
        <w:t>нейтронных счетчиков и квенч-факторы</w:t>
      </w:r>
      <w:r w:rsidR="006048DE">
        <w:t xml:space="preserve"> </w:t>
      </w:r>
      <w:r w:rsidR="008D4E02">
        <w:t>стильбеновых кристаллов.</w:t>
      </w:r>
      <w:r w:rsidR="006048DE">
        <w:t xml:space="preserve"> </w:t>
      </w:r>
      <w:r w:rsidR="006048DE" w:rsidRPr="00D74104">
        <w:t>Выполнено Монте-Карло моделирование</w:t>
      </w:r>
      <w:r w:rsidR="001115EC" w:rsidRPr="00D74104">
        <w:t xml:space="preserve"> энергетических спектров рассеянных нейтронов</w:t>
      </w:r>
      <w:r w:rsidR="006048DE" w:rsidRPr="00D74104">
        <w:t xml:space="preserve">, которое показало хорошее согласие с </w:t>
      </w:r>
      <w:r w:rsidR="004A711D" w:rsidRPr="00D74104">
        <w:t>экспериментом</w:t>
      </w:r>
      <w:r w:rsidR="006048DE" w:rsidRPr="00D74104">
        <w:t>.</w:t>
      </w:r>
    </w:p>
    <w:p w14:paraId="09B75572" w14:textId="6F11CD4D" w:rsidR="00092387" w:rsidRDefault="00DA40DA" w:rsidP="00346705">
      <w:pPr>
        <w:widowControl w:val="0"/>
        <w:ind w:firstLine="425"/>
        <w:jc w:val="both"/>
      </w:pPr>
      <w:r>
        <w:t xml:space="preserve">Ведется подготовка к проведению следующей фазы </w:t>
      </w:r>
      <w:r w:rsidR="002B74DB">
        <w:t>эксперимента</w:t>
      </w:r>
      <w:r>
        <w:t>:</w:t>
      </w:r>
      <w:r w:rsidR="00123662">
        <w:t xml:space="preserve"> увеличение светосбора </w:t>
      </w:r>
      <w:r w:rsidR="00857A42">
        <w:t xml:space="preserve">двухфазного </w:t>
      </w:r>
      <w:r w:rsidR="00123662">
        <w:t xml:space="preserve">детектора и </w:t>
      </w:r>
      <w:r w:rsidR="00672098">
        <w:t>размещени</w:t>
      </w:r>
      <w:r w:rsidR="00780440">
        <w:t>е</w:t>
      </w:r>
      <w:r w:rsidR="007A2268">
        <w:t xml:space="preserve"> его</w:t>
      </w:r>
      <w:r w:rsidR="00672098">
        <w:t xml:space="preserve"> </w:t>
      </w:r>
      <w:r w:rsidR="007C1F00">
        <w:t xml:space="preserve">в бункере </w:t>
      </w:r>
      <w:r w:rsidR="00F623B0">
        <w:t>ускорительного</w:t>
      </w:r>
      <w:r w:rsidR="00780440">
        <w:t xml:space="preserve"> источник</w:t>
      </w:r>
      <w:r w:rsidR="001E214A">
        <w:t>а</w:t>
      </w:r>
      <w:r w:rsidR="00780440">
        <w:t xml:space="preserve"> нейтронов </w:t>
      </w:r>
      <w:r w:rsidR="00780440">
        <w:rPr>
          <w:lang w:val="en-US"/>
        </w:rPr>
        <w:t>VITA</w:t>
      </w:r>
      <w:r w:rsidR="00543FDE">
        <w:t>.</w:t>
      </w:r>
      <w:r w:rsidR="00B01AC4">
        <w:t xml:space="preserve"> Для </w:t>
      </w:r>
      <w:r w:rsidR="00080873">
        <w:t xml:space="preserve">увеличения светосбора детектора планируется покрыть </w:t>
      </w:r>
      <w:r w:rsidR="00080873" w:rsidRPr="00D74104">
        <w:t xml:space="preserve">всю </w:t>
      </w:r>
      <w:r w:rsidR="001115EC" w:rsidRPr="00D74104">
        <w:t>его</w:t>
      </w:r>
      <w:r w:rsidR="00080873" w:rsidRPr="00D74104">
        <w:t xml:space="preserve"> поверхность </w:t>
      </w:r>
      <w:r w:rsidR="00E85992">
        <w:t>смесителем</w:t>
      </w:r>
      <w:r w:rsidR="00090B41">
        <w:t xml:space="preserve"> спектра тетрафенилбутадиеном</w:t>
      </w:r>
      <w:r w:rsidR="002D77D2">
        <w:t xml:space="preserve"> (ТФБ)</w:t>
      </w:r>
      <w:r w:rsidR="00090B41">
        <w:t>.</w:t>
      </w:r>
      <w:r w:rsidR="002D77D2">
        <w:t xml:space="preserve"> Проведен цикл работ по </w:t>
      </w:r>
      <w:r w:rsidR="000E5847">
        <w:t>измерению эффективности переизлучения ТФБ</w:t>
      </w:r>
      <w:r w:rsidR="00C4547D">
        <w:t xml:space="preserve"> и</w:t>
      </w:r>
      <w:r w:rsidR="000E5847">
        <w:t xml:space="preserve"> исследованию эффектов старения.</w:t>
      </w:r>
      <w:r w:rsidR="00610268">
        <w:t xml:space="preserve"> </w:t>
      </w:r>
      <w:r w:rsidR="00806568" w:rsidRPr="00DB20BE">
        <w:t>Для увеличения чувствительности к оптическим сигналам сцинтилляции</w:t>
      </w:r>
      <w:r w:rsidR="00CC2095" w:rsidRPr="00DB20BE">
        <w:t xml:space="preserve"> п</w:t>
      </w:r>
      <w:r w:rsidR="00CC2095">
        <w:t xml:space="preserve">ланируется </w:t>
      </w:r>
      <w:r w:rsidR="000B680E">
        <w:t xml:space="preserve">размещение дополнительной матрицы </w:t>
      </w:r>
      <w:r w:rsidR="008909B5">
        <w:t xml:space="preserve">фотодетекторов, состоящей из </w:t>
      </w:r>
      <w:r w:rsidR="000B680E">
        <w:t>кремниевых фотоумножителей</w:t>
      </w:r>
      <w:r w:rsidR="004E11F8">
        <w:t xml:space="preserve"> (КФЭУ)</w:t>
      </w:r>
      <w:r w:rsidR="000162E3">
        <w:t xml:space="preserve"> </w:t>
      </w:r>
      <w:r w:rsidR="00FD4D3C" w:rsidRPr="00FD4D3C">
        <w:t>ArrayC-60035-4P-BGA</w:t>
      </w:r>
      <w:r w:rsidR="00CC2095">
        <w:t>.</w:t>
      </w:r>
      <w:r w:rsidR="009337B2">
        <w:t xml:space="preserve"> </w:t>
      </w:r>
      <w:r w:rsidR="00306EE8">
        <w:t>Для данных КФЭУ б</w:t>
      </w:r>
      <w:r w:rsidR="000B1DDD">
        <w:t xml:space="preserve">ыло измерено </w:t>
      </w:r>
      <w:r w:rsidR="00BA5E73">
        <w:t xml:space="preserve">усиление, вероятность перекрестных наводок и </w:t>
      </w:r>
      <w:r w:rsidR="00D12DDC">
        <w:t>скорость счета темновых ш</w:t>
      </w:r>
      <w:r w:rsidR="00061F1C">
        <w:t>умов при криогенной температуре.</w:t>
      </w:r>
    </w:p>
    <w:p w14:paraId="3D495FC8" w14:textId="42EC5A5E" w:rsidR="004051C2" w:rsidRDefault="004051C2" w:rsidP="00346705">
      <w:pPr>
        <w:widowControl w:val="0"/>
        <w:ind w:firstLine="425"/>
        <w:jc w:val="both"/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3B4DBB8F" w14:textId="5B6388BE" w:rsidR="00C575A2" w:rsidRDefault="00E56F88" w:rsidP="009D1725">
      <w:pPr>
        <w:pStyle w:val="af4"/>
        <w:widowControl w:val="0"/>
        <w:numPr>
          <w:ilvl w:val="0"/>
          <w:numId w:val="18"/>
        </w:numPr>
        <w:ind w:left="284" w:hanging="284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</w:t>
      </w:r>
      <w:r w:rsidR="00C575A2" w:rsidRPr="00E56F88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E</w:t>
      </w:r>
      <w:r w:rsidR="00C575A2" w:rsidRPr="00E56F88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Bondar et al.</w:t>
      </w:r>
      <w:r w:rsidR="00713ADE" w:rsidRPr="00E56F88">
        <w:rPr>
          <w:rFonts w:ascii="Times New Roman" w:hAnsi="Times New Roman"/>
          <w:lang w:val="en-US"/>
        </w:rPr>
        <w:t>,</w:t>
      </w:r>
      <w:r w:rsidR="00C575A2" w:rsidRPr="00E56F88">
        <w:rPr>
          <w:rFonts w:ascii="Times New Roman" w:hAnsi="Times New Roman"/>
          <w:lang w:val="en-US"/>
        </w:rPr>
        <w:t xml:space="preserve"> </w:t>
      </w:r>
      <w:r w:rsidR="005204DF">
        <w:rPr>
          <w:rFonts w:ascii="Times New Roman" w:hAnsi="Times New Roman"/>
          <w:lang w:val="en-US"/>
        </w:rPr>
        <w:t>Siberian</w:t>
      </w:r>
      <w:r w:rsidR="005204DF" w:rsidRPr="00E56F88">
        <w:rPr>
          <w:rFonts w:ascii="Times New Roman" w:hAnsi="Times New Roman"/>
          <w:lang w:val="en-US"/>
        </w:rPr>
        <w:t xml:space="preserve"> </w:t>
      </w:r>
      <w:r w:rsidR="00A74E4F">
        <w:rPr>
          <w:rFonts w:ascii="Times New Roman" w:hAnsi="Times New Roman"/>
          <w:lang w:val="en-US"/>
        </w:rPr>
        <w:t>Physical</w:t>
      </w:r>
      <w:r w:rsidR="005204DF" w:rsidRPr="00E56F88">
        <w:rPr>
          <w:rFonts w:ascii="Times New Roman" w:hAnsi="Times New Roman"/>
          <w:lang w:val="en-US"/>
        </w:rPr>
        <w:t xml:space="preserve"> </w:t>
      </w:r>
      <w:r w:rsidR="005204DF">
        <w:rPr>
          <w:rFonts w:ascii="Times New Roman" w:hAnsi="Times New Roman"/>
          <w:lang w:val="en-US"/>
        </w:rPr>
        <w:t>Journal</w:t>
      </w:r>
      <w:r w:rsidR="005204DF" w:rsidRPr="00E56F88">
        <w:rPr>
          <w:rFonts w:ascii="Times New Roman" w:hAnsi="Times New Roman"/>
          <w:lang w:val="en-US"/>
        </w:rPr>
        <w:t xml:space="preserve"> </w:t>
      </w:r>
      <w:r w:rsidR="00C30F48" w:rsidRPr="00E56F88">
        <w:rPr>
          <w:rFonts w:ascii="Times New Roman" w:hAnsi="Times New Roman"/>
          <w:b/>
          <w:lang w:val="en-US"/>
        </w:rPr>
        <w:t>12</w:t>
      </w:r>
      <w:r w:rsidR="00C575A2" w:rsidRPr="00E56F88">
        <w:rPr>
          <w:rFonts w:ascii="Times New Roman" w:hAnsi="Times New Roman"/>
          <w:lang w:val="en-US"/>
        </w:rPr>
        <w:t xml:space="preserve">, </w:t>
      </w:r>
      <w:r w:rsidR="001478DD" w:rsidRPr="00E56F88">
        <w:rPr>
          <w:rFonts w:ascii="Times New Roman" w:hAnsi="Times New Roman"/>
          <w:lang w:val="en-US"/>
        </w:rPr>
        <w:t>3</w:t>
      </w:r>
      <w:r w:rsidR="00C575A2" w:rsidRPr="00E56F88">
        <w:rPr>
          <w:rFonts w:ascii="Times New Roman" w:hAnsi="Times New Roman"/>
          <w:lang w:val="en-US"/>
        </w:rPr>
        <w:t xml:space="preserve"> (20</w:t>
      </w:r>
      <w:r w:rsidR="0015237B" w:rsidRPr="00E56F88">
        <w:rPr>
          <w:rFonts w:ascii="Times New Roman" w:hAnsi="Times New Roman"/>
          <w:lang w:val="en-US"/>
        </w:rPr>
        <w:t>17</w:t>
      </w:r>
      <w:r w:rsidR="00C575A2" w:rsidRPr="00E56F88">
        <w:rPr>
          <w:rFonts w:ascii="Times New Roman" w:hAnsi="Times New Roman"/>
          <w:lang w:val="en-US"/>
        </w:rPr>
        <w:t xml:space="preserve">). </w:t>
      </w:r>
    </w:p>
    <w:p w14:paraId="097D9059" w14:textId="77777777" w:rsidR="009D1725" w:rsidRPr="009D1725" w:rsidRDefault="009D1725" w:rsidP="009D1725">
      <w:pPr>
        <w:pStyle w:val="af4"/>
        <w:widowControl w:val="0"/>
        <w:numPr>
          <w:ilvl w:val="0"/>
          <w:numId w:val="18"/>
        </w:numPr>
        <w:ind w:left="284" w:hanging="284"/>
        <w:contextualSpacing w:val="0"/>
        <w:jc w:val="both"/>
        <w:rPr>
          <w:rFonts w:ascii="Times New Roman" w:hAnsi="Times New Roman"/>
          <w:lang w:val="en-US"/>
        </w:rPr>
      </w:pPr>
      <w:r w:rsidRPr="009D1725">
        <w:rPr>
          <w:rFonts w:ascii="Times New Roman" w:hAnsi="Times New Roman"/>
        </w:rPr>
        <w:t xml:space="preserve">С. Ю. </w:t>
      </w:r>
      <w:r w:rsidRPr="00632F20">
        <w:rPr>
          <w:rFonts w:ascii="Times New Roman" w:hAnsi="Times New Roman"/>
        </w:rPr>
        <w:t>Таскаев</w:t>
      </w:r>
      <w:r w:rsidRPr="009D1725">
        <w:rPr>
          <w:rFonts w:ascii="Times New Roman" w:hAnsi="Times New Roman"/>
        </w:rPr>
        <w:t xml:space="preserve">. </w:t>
      </w:r>
      <w:r w:rsidRPr="00632F20">
        <w:rPr>
          <w:rFonts w:ascii="Times New Roman" w:hAnsi="Times New Roman"/>
        </w:rPr>
        <w:t>Ускорительный</w:t>
      </w:r>
      <w:r w:rsidRPr="009D1725">
        <w:rPr>
          <w:rFonts w:ascii="Times New Roman" w:hAnsi="Times New Roman"/>
        </w:rPr>
        <w:t xml:space="preserve"> источник нейтронов VITA. М.: ФИЗМАТЛИТ, 2024. 248 c. </w:t>
      </w:r>
    </w:p>
    <w:p w14:paraId="4EFAF677" w14:textId="515722B5" w:rsidR="00346705" w:rsidRPr="009D1725" w:rsidRDefault="009D1725" w:rsidP="00807415">
      <w:pPr>
        <w:pStyle w:val="af4"/>
        <w:widowControl w:val="0"/>
        <w:numPr>
          <w:ilvl w:val="0"/>
          <w:numId w:val="18"/>
        </w:numPr>
        <w:ind w:left="284" w:hanging="284"/>
        <w:contextualSpacing w:val="0"/>
        <w:rPr>
          <w:rFonts w:ascii="Times New Roman" w:hAnsi="Times New Roman"/>
          <w:lang w:val="en-US"/>
        </w:rPr>
      </w:pPr>
      <w:r w:rsidRPr="009D1725">
        <w:rPr>
          <w:rFonts w:ascii="Times New Roman" w:hAnsi="Times New Roman"/>
          <w:lang w:val="en-US"/>
        </w:rPr>
        <w:t>S. Taskaev et al. VITA accelerator neutron sources: status and research results. Preprint 202605.0884 (2026).</w:t>
      </w:r>
    </w:p>
    <w:sectPr w:rsidR="00346705" w:rsidRPr="009D1725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44AD" w14:textId="77777777" w:rsidR="00EE744C" w:rsidRDefault="00EE744C">
      <w:r>
        <w:separator/>
      </w:r>
    </w:p>
  </w:endnote>
  <w:endnote w:type="continuationSeparator" w:id="0">
    <w:p w14:paraId="2166F596" w14:textId="77777777" w:rsidR="00EE744C" w:rsidRDefault="00EE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557FA97E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D1725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0BA4" w14:textId="77777777" w:rsidR="00EE744C" w:rsidRDefault="00EE744C">
      <w:r>
        <w:separator/>
      </w:r>
    </w:p>
  </w:footnote>
  <w:footnote w:type="continuationSeparator" w:id="0">
    <w:p w14:paraId="5005C4B2" w14:textId="77777777" w:rsidR="00EE744C" w:rsidRDefault="00EE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1369143716">
    <w:abstractNumId w:val="3"/>
  </w:num>
  <w:num w:numId="2" w16cid:durableId="1340082975">
    <w:abstractNumId w:val="6"/>
  </w:num>
  <w:num w:numId="3" w16cid:durableId="935942489">
    <w:abstractNumId w:val="17"/>
  </w:num>
  <w:num w:numId="4" w16cid:durableId="2063795061">
    <w:abstractNumId w:val="8"/>
  </w:num>
  <w:num w:numId="5" w16cid:durableId="2134205269">
    <w:abstractNumId w:val="11"/>
  </w:num>
  <w:num w:numId="6" w16cid:durableId="317391420">
    <w:abstractNumId w:val="5"/>
  </w:num>
  <w:num w:numId="7" w16cid:durableId="406538934">
    <w:abstractNumId w:val="2"/>
  </w:num>
  <w:num w:numId="8" w16cid:durableId="427889207">
    <w:abstractNumId w:val="12"/>
  </w:num>
  <w:num w:numId="9" w16cid:durableId="777070480">
    <w:abstractNumId w:val="10"/>
  </w:num>
  <w:num w:numId="10" w16cid:durableId="503670010">
    <w:abstractNumId w:val="4"/>
  </w:num>
  <w:num w:numId="11" w16cid:durableId="1646162170">
    <w:abstractNumId w:val="13"/>
  </w:num>
  <w:num w:numId="12" w16cid:durableId="501745856">
    <w:abstractNumId w:val="16"/>
  </w:num>
  <w:num w:numId="13" w16cid:durableId="794757387">
    <w:abstractNumId w:val="0"/>
  </w:num>
  <w:num w:numId="14" w16cid:durableId="1537935169">
    <w:abstractNumId w:val="7"/>
  </w:num>
  <w:num w:numId="15" w16cid:durableId="1683119083">
    <w:abstractNumId w:val="15"/>
  </w:num>
  <w:num w:numId="16" w16cid:durableId="542208132">
    <w:abstractNumId w:val="9"/>
  </w:num>
  <w:num w:numId="17" w16cid:durableId="588932709">
    <w:abstractNumId w:val="14"/>
  </w:num>
  <w:num w:numId="18" w16cid:durableId="26345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00CAA"/>
    <w:rsid w:val="00000D96"/>
    <w:rsid w:val="00001095"/>
    <w:rsid w:val="000063E8"/>
    <w:rsid w:val="000162E3"/>
    <w:rsid w:val="00033358"/>
    <w:rsid w:val="00034AFC"/>
    <w:rsid w:val="00035095"/>
    <w:rsid w:val="00035E9A"/>
    <w:rsid w:val="000370F7"/>
    <w:rsid w:val="00045F1C"/>
    <w:rsid w:val="000525F2"/>
    <w:rsid w:val="00055C6C"/>
    <w:rsid w:val="00061F1C"/>
    <w:rsid w:val="00061F65"/>
    <w:rsid w:val="00070D82"/>
    <w:rsid w:val="00080873"/>
    <w:rsid w:val="00081ED4"/>
    <w:rsid w:val="00086F95"/>
    <w:rsid w:val="00090B41"/>
    <w:rsid w:val="00092387"/>
    <w:rsid w:val="00095706"/>
    <w:rsid w:val="00096C2D"/>
    <w:rsid w:val="000A0DAE"/>
    <w:rsid w:val="000A34D9"/>
    <w:rsid w:val="000B0E0B"/>
    <w:rsid w:val="000B1DDD"/>
    <w:rsid w:val="000B680E"/>
    <w:rsid w:val="000C628E"/>
    <w:rsid w:val="000D04C4"/>
    <w:rsid w:val="000D777E"/>
    <w:rsid w:val="000E0399"/>
    <w:rsid w:val="000E19E0"/>
    <w:rsid w:val="000E5847"/>
    <w:rsid w:val="000F02A9"/>
    <w:rsid w:val="000F0F1B"/>
    <w:rsid w:val="000F26FA"/>
    <w:rsid w:val="00103607"/>
    <w:rsid w:val="001115EC"/>
    <w:rsid w:val="00111BF1"/>
    <w:rsid w:val="00114E8F"/>
    <w:rsid w:val="00117BAB"/>
    <w:rsid w:val="0012271D"/>
    <w:rsid w:val="00123529"/>
    <w:rsid w:val="00123662"/>
    <w:rsid w:val="00125483"/>
    <w:rsid w:val="001328C4"/>
    <w:rsid w:val="00136E82"/>
    <w:rsid w:val="001372FD"/>
    <w:rsid w:val="001478DD"/>
    <w:rsid w:val="00151F7F"/>
    <w:rsid w:val="0015237B"/>
    <w:rsid w:val="001548EA"/>
    <w:rsid w:val="001606DE"/>
    <w:rsid w:val="00166710"/>
    <w:rsid w:val="00167163"/>
    <w:rsid w:val="00167B7D"/>
    <w:rsid w:val="00177EB4"/>
    <w:rsid w:val="00182705"/>
    <w:rsid w:val="00187515"/>
    <w:rsid w:val="001909D9"/>
    <w:rsid w:val="00190B32"/>
    <w:rsid w:val="00195489"/>
    <w:rsid w:val="001B64D0"/>
    <w:rsid w:val="001D674B"/>
    <w:rsid w:val="001E214A"/>
    <w:rsid w:val="001E5799"/>
    <w:rsid w:val="001F10E2"/>
    <w:rsid w:val="001F2AFA"/>
    <w:rsid w:val="001F47ED"/>
    <w:rsid w:val="00201B48"/>
    <w:rsid w:val="002035FF"/>
    <w:rsid w:val="00204903"/>
    <w:rsid w:val="00206971"/>
    <w:rsid w:val="0021229B"/>
    <w:rsid w:val="00231D5E"/>
    <w:rsid w:val="00236BEE"/>
    <w:rsid w:val="00253B19"/>
    <w:rsid w:val="002568BD"/>
    <w:rsid w:val="002571A6"/>
    <w:rsid w:val="00257C86"/>
    <w:rsid w:val="0026036E"/>
    <w:rsid w:val="0026240B"/>
    <w:rsid w:val="00265167"/>
    <w:rsid w:val="00270D79"/>
    <w:rsid w:val="00273BFE"/>
    <w:rsid w:val="00273F72"/>
    <w:rsid w:val="002772D8"/>
    <w:rsid w:val="00292FB6"/>
    <w:rsid w:val="00293305"/>
    <w:rsid w:val="00293586"/>
    <w:rsid w:val="002955A2"/>
    <w:rsid w:val="002A28EE"/>
    <w:rsid w:val="002B0CB8"/>
    <w:rsid w:val="002B525C"/>
    <w:rsid w:val="002B74DB"/>
    <w:rsid w:val="002C2301"/>
    <w:rsid w:val="002C7E1F"/>
    <w:rsid w:val="002D08B5"/>
    <w:rsid w:val="002D77D2"/>
    <w:rsid w:val="002E3F31"/>
    <w:rsid w:val="002F5BCC"/>
    <w:rsid w:val="00306EE8"/>
    <w:rsid w:val="00314CC0"/>
    <w:rsid w:val="0031635C"/>
    <w:rsid w:val="00317545"/>
    <w:rsid w:val="0032241E"/>
    <w:rsid w:val="00346705"/>
    <w:rsid w:val="003503BD"/>
    <w:rsid w:val="00355EE0"/>
    <w:rsid w:val="00370C8E"/>
    <w:rsid w:val="00381334"/>
    <w:rsid w:val="00381753"/>
    <w:rsid w:val="00393417"/>
    <w:rsid w:val="003D61EB"/>
    <w:rsid w:val="003E31E3"/>
    <w:rsid w:val="003E6A2E"/>
    <w:rsid w:val="003F137F"/>
    <w:rsid w:val="004051C2"/>
    <w:rsid w:val="00411D7A"/>
    <w:rsid w:val="00412D21"/>
    <w:rsid w:val="00432F50"/>
    <w:rsid w:val="004340D2"/>
    <w:rsid w:val="004346DD"/>
    <w:rsid w:val="004436AF"/>
    <w:rsid w:val="00446617"/>
    <w:rsid w:val="00451BA6"/>
    <w:rsid w:val="00451F02"/>
    <w:rsid w:val="00454CBE"/>
    <w:rsid w:val="00455C5C"/>
    <w:rsid w:val="004606C2"/>
    <w:rsid w:val="00477533"/>
    <w:rsid w:val="00477707"/>
    <w:rsid w:val="00487BBB"/>
    <w:rsid w:val="004A1FD8"/>
    <w:rsid w:val="004A2EB5"/>
    <w:rsid w:val="004A711D"/>
    <w:rsid w:val="004B3ECB"/>
    <w:rsid w:val="004B604A"/>
    <w:rsid w:val="004E11F8"/>
    <w:rsid w:val="004E5CE2"/>
    <w:rsid w:val="004E7AAD"/>
    <w:rsid w:val="004F2AB7"/>
    <w:rsid w:val="004F4937"/>
    <w:rsid w:val="005069D6"/>
    <w:rsid w:val="005138D5"/>
    <w:rsid w:val="0051593A"/>
    <w:rsid w:val="005204DF"/>
    <w:rsid w:val="00521EAA"/>
    <w:rsid w:val="005351D6"/>
    <w:rsid w:val="00543FDE"/>
    <w:rsid w:val="00544391"/>
    <w:rsid w:val="00544F2C"/>
    <w:rsid w:val="00547C78"/>
    <w:rsid w:val="00551642"/>
    <w:rsid w:val="00560A0B"/>
    <w:rsid w:val="00560B97"/>
    <w:rsid w:val="00562BE5"/>
    <w:rsid w:val="0057209F"/>
    <w:rsid w:val="0057570E"/>
    <w:rsid w:val="00575998"/>
    <w:rsid w:val="00577562"/>
    <w:rsid w:val="00580BC7"/>
    <w:rsid w:val="005926DB"/>
    <w:rsid w:val="00592F5B"/>
    <w:rsid w:val="005968B7"/>
    <w:rsid w:val="005A18BE"/>
    <w:rsid w:val="005A7184"/>
    <w:rsid w:val="005B096C"/>
    <w:rsid w:val="005D18F4"/>
    <w:rsid w:val="005D330C"/>
    <w:rsid w:val="005D36B0"/>
    <w:rsid w:val="005D4246"/>
    <w:rsid w:val="005D7D59"/>
    <w:rsid w:val="005E033D"/>
    <w:rsid w:val="005E0DDF"/>
    <w:rsid w:val="0060250A"/>
    <w:rsid w:val="006048DE"/>
    <w:rsid w:val="00610268"/>
    <w:rsid w:val="006118B7"/>
    <w:rsid w:val="00612E6F"/>
    <w:rsid w:val="0061391A"/>
    <w:rsid w:val="006266D2"/>
    <w:rsid w:val="00632F20"/>
    <w:rsid w:val="00635A3C"/>
    <w:rsid w:val="00640DC3"/>
    <w:rsid w:val="0064723B"/>
    <w:rsid w:val="00652DFE"/>
    <w:rsid w:val="006616F0"/>
    <w:rsid w:val="00664EA7"/>
    <w:rsid w:val="00672098"/>
    <w:rsid w:val="00673395"/>
    <w:rsid w:val="006848D1"/>
    <w:rsid w:val="00687284"/>
    <w:rsid w:val="00691610"/>
    <w:rsid w:val="00692CCB"/>
    <w:rsid w:val="006A3A86"/>
    <w:rsid w:val="006A3CB6"/>
    <w:rsid w:val="006B5B29"/>
    <w:rsid w:val="006C0CDD"/>
    <w:rsid w:val="006C2149"/>
    <w:rsid w:val="006C31E5"/>
    <w:rsid w:val="006C3827"/>
    <w:rsid w:val="006D50EE"/>
    <w:rsid w:val="006E2507"/>
    <w:rsid w:val="006E70DC"/>
    <w:rsid w:val="006F1A76"/>
    <w:rsid w:val="00713ADE"/>
    <w:rsid w:val="007144BE"/>
    <w:rsid w:val="007160B3"/>
    <w:rsid w:val="00721F54"/>
    <w:rsid w:val="00723184"/>
    <w:rsid w:val="00724058"/>
    <w:rsid w:val="00741D21"/>
    <w:rsid w:val="00780440"/>
    <w:rsid w:val="00781875"/>
    <w:rsid w:val="007A114A"/>
    <w:rsid w:val="007A13DA"/>
    <w:rsid w:val="007A2268"/>
    <w:rsid w:val="007A39EA"/>
    <w:rsid w:val="007A650A"/>
    <w:rsid w:val="007B2CBE"/>
    <w:rsid w:val="007B455E"/>
    <w:rsid w:val="007B513C"/>
    <w:rsid w:val="007C1F00"/>
    <w:rsid w:val="007C3AA4"/>
    <w:rsid w:val="007C6758"/>
    <w:rsid w:val="007C6B2B"/>
    <w:rsid w:val="007D16FE"/>
    <w:rsid w:val="007D5C33"/>
    <w:rsid w:val="007D602D"/>
    <w:rsid w:val="007E0ED1"/>
    <w:rsid w:val="007E523C"/>
    <w:rsid w:val="007E5BF5"/>
    <w:rsid w:val="007E614E"/>
    <w:rsid w:val="007E677E"/>
    <w:rsid w:val="007F53AA"/>
    <w:rsid w:val="008019F2"/>
    <w:rsid w:val="00803A95"/>
    <w:rsid w:val="00806568"/>
    <w:rsid w:val="00807415"/>
    <w:rsid w:val="00810E82"/>
    <w:rsid w:val="00810E8D"/>
    <w:rsid w:val="008116FA"/>
    <w:rsid w:val="0081644E"/>
    <w:rsid w:val="00817786"/>
    <w:rsid w:val="008409B2"/>
    <w:rsid w:val="0084423F"/>
    <w:rsid w:val="00847CA5"/>
    <w:rsid w:val="00855A68"/>
    <w:rsid w:val="00857A42"/>
    <w:rsid w:val="00865343"/>
    <w:rsid w:val="00871F82"/>
    <w:rsid w:val="008753BE"/>
    <w:rsid w:val="00876594"/>
    <w:rsid w:val="00886041"/>
    <w:rsid w:val="008909B5"/>
    <w:rsid w:val="0089251D"/>
    <w:rsid w:val="008B7F85"/>
    <w:rsid w:val="008C26B6"/>
    <w:rsid w:val="008C2F30"/>
    <w:rsid w:val="008C3D3D"/>
    <w:rsid w:val="008C4E7F"/>
    <w:rsid w:val="008C653A"/>
    <w:rsid w:val="008D4E02"/>
    <w:rsid w:val="008E0857"/>
    <w:rsid w:val="008E2C83"/>
    <w:rsid w:val="008E668F"/>
    <w:rsid w:val="008F0510"/>
    <w:rsid w:val="0091632B"/>
    <w:rsid w:val="009254E9"/>
    <w:rsid w:val="0092601A"/>
    <w:rsid w:val="00933234"/>
    <w:rsid w:val="009337B2"/>
    <w:rsid w:val="00936522"/>
    <w:rsid w:val="00937592"/>
    <w:rsid w:val="00943C9D"/>
    <w:rsid w:val="00945FB9"/>
    <w:rsid w:val="0095213D"/>
    <w:rsid w:val="009669D3"/>
    <w:rsid w:val="00972CD6"/>
    <w:rsid w:val="00991569"/>
    <w:rsid w:val="00994F80"/>
    <w:rsid w:val="009A603D"/>
    <w:rsid w:val="009B47E2"/>
    <w:rsid w:val="009C7A87"/>
    <w:rsid w:val="009D1725"/>
    <w:rsid w:val="009D3A79"/>
    <w:rsid w:val="009E1FD9"/>
    <w:rsid w:val="009E40CF"/>
    <w:rsid w:val="009F0284"/>
    <w:rsid w:val="009F6658"/>
    <w:rsid w:val="00A0730C"/>
    <w:rsid w:val="00A1663D"/>
    <w:rsid w:val="00A16EC8"/>
    <w:rsid w:val="00A17CD8"/>
    <w:rsid w:val="00A21E4F"/>
    <w:rsid w:val="00A253AA"/>
    <w:rsid w:val="00A36C99"/>
    <w:rsid w:val="00A36E1B"/>
    <w:rsid w:val="00A51610"/>
    <w:rsid w:val="00A70A1E"/>
    <w:rsid w:val="00A74E4F"/>
    <w:rsid w:val="00A81385"/>
    <w:rsid w:val="00A85162"/>
    <w:rsid w:val="00A904E3"/>
    <w:rsid w:val="00A90996"/>
    <w:rsid w:val="00A953E6"/>
    <w:rsid w:val="00AB06CD"/>
    <w:rsid w:val="00AB3D40"/>
    <w:rsid w:val="00AB6EAF"/>
    <w:rsid w:val="00AB7BB4"/>
    <w:rsid w:val="00AC0808"/>
    <w:rsid w:val="00AC0C40"/>
    <w:rsid w:val="00AC3B5E"/>
    <w:rsid w:val="00AC56EF"/>
    <w:rsid w:val="00AD6EC5"/>
    <w:rsid w:val="00B0105E"/>
    <w:rsid w:val="00B01AC4"/>
    <w:rsid w:val="00B14A81"/>
    <w:rsid w:val="00B1524D"/>
    <w:rsid w:val="00B202AD"/>
    <w:rsid w:val="00B2163D"/>
    <w:rsid w:val="00B22FDA"/>
    <w:rsid w:val="00B266CC"/>
    <w:rsid w:val="00B332B0"/>
    <w:rsid w:val="00B33CA7"/>
    <w:rsid w:val="00B34063"/>
    <w:rsid w:val="00B355EB"/>
    <w:rsid w:val="00B35C3A"/>
    <w:rsid w:val="00B41BC0"/>
    <w:rsid w:val="00B44397"/>
    <w:rsid w:val="00B61301"/>
    <w:rsid w:val="00B620AC"/>
    <w:rsid w:val="00B66DF7"/>
    <w:rsid w:val="00B909E8"/>
    <w:rsid w:val="00B92BBB"/>
    <w:rsid w:val="00BA5E73"/>
    <w:rsid w:val="00BA6F23"/>
    <w:rsid w:val="00BA7D49"/>
    <w:rsid w:val="00BB1A18"/>
    <w:rsid w:val="00BB3687"/>
    <w:rsid w:val="00BB7393"/>
    <w:rsid w:val="00BB7870"/>
    <w:rsid w:val="00BC2E91"/>
    <w:rsid w:val="00BC553C"/>
    <w:rsid w:val="00BE2F4F"/>
    <w:rsid w:val="00BF51F3"/>
    <w:rsid w:val="00BF6D52"/>
    <w:rsid w:val="00C03F06"/>
    <w:rsid w:val="00C07550"/>
    <w:rsid w:val="00C1675B"/>
    <w:rsid w:val="00C2105A"/>
    <w:rsid w:val="00C24669"/>
    <w:rsid w:val="00C30F48"/>
    <w:rsid w:val="00C41E72"/>
    <w:rsid w:val="00C43C5D"/>
    <w:rsid w:val="00C4547D"/>
    <w:rsid w:val="00C46DBC"/>
    <w:rsid w:val="00C56F0E"/>
    <w:rsid w:val="00C575A2"/>
    <w:rsid w:val="00C6418C"/>
    <w:rsid w:val="00C72256"/>
    <w:rsid w:val="00C74D1B"/>
    <w:rsid w:val="00C76008"/>
    <w:rsid w:val="00C84AEE"/>
    <w:rsid w:val="00C873F7"/>
    <w:rsid w:val="00CA0A01"/>
    <w:rsid w:val="00CA1C31"/>
    <w:rsid w:val="00CB04B4"/>
    <w:rsid w:val="00CB0839"/>
    <w:rsid w:val="00CB2184"/>
    <w:rsid w:val="00CC2095"/>
    <w:rsid w:val="00CC4351"/>
    <w:rsid w:val="00CC6C6E"/>
    <w:rsid w:val="00CE1CCE"/>
    <w:rsid w:val="00D01A20"/>
    <w:rsid w:val="00D07D98"/>
    <w:rsid w:val="00D12B95"/>
    <w:rsid w:val="00D12DDC"/>
    <w:rsid w:val="00D24226"/>
    <w:rsid w:val="00D27EA4"/>
    <w:rsid w:val="00D3126A"/>
    <w:rsid w:val="00D31AFA"/>
    <w:rsid w:val="00D36007"/>
    <w:rsid w:val="00D42B6C"/>
    <w:rsid w:val="00D432D3"/>
    <w:rsid w:val="00D45892"/>
    <w:rsid w:val="00D57494"/>
    <w:rsid w:val="00D623FF"/>
    <w:rsid w:val="00D63B82"/>
    <w:rsid w:val="00D647D9"/>
    <w:rsid w:val="00D66FB8"/>
    <w:rsid w:val="00D73E32"/>
    <w:rsid w:val="00D74104"/>
    <w:rsid w:val="00D84520"/>
    <w:rsid w:val="00D86B6A"/>
    <w:rsid w:val="00D86F20"/>
    <w:rsid w:val="00D90B41"/>
    <w:rsid w:val="00D95286"/>
    <w:rsid w:val="00D955EC"/>
    <w:rsid w:val="00DA184A"/>
    <w:rsid w:val="00DA1F39"/>
    <w:rsid w:val="00DA40DA"/>
    <w:rsid w:val="00DB1139"/>
    <w:rsid w:val="00DB20BE"/>
    <w:rsid w:val="00DB2670"/>
    <w:rsid w:val="00DB728A"/>
    <w:rsid w:val="00DB74C6"/>
    <w:rsid w:val="00DB7E05"/>
    <w:rsid w:val="00DC036A"/>
    <w:rsid w:val="00DE1527"/>
    <w:rsid w:val="00DF0744"/>
    <w:rsid w:val="00DF16C7"/>
    <w:rsid w:val="00E0152B"/>
    <w:rsid w:val="00E1471F"/>
    <w:rsid w:val="00E15CD8"/>
    <w:rsid w:val="00E21B4F"/>
    <w:rsid w:val="00E25BC8"/>
    <w:rsid w:val="00E41D8E"/>
    <w:rsid w:val="00E4292C"/>
    <w:rsid w:val="00E437BE"/>
    <w:rsid w:val="00E471E1"/>
    <w:rsid w:val="00E47460"/>
    <w:rsid w:val="00E556C7"/>
    <w:rsid w:val="00E56B07"/>
    <w:rsid w:val="00E56F88"/>
    <w:rsid w:val="00E660BB"/>
    <w:rsid w:val="00E73A65"/>
    <w:rsid w:val="00E7498B"/>
    <w:rsid w:val="00E75E08"/>
    <w:rsid w:val="00E839A5"/>
    <w:rsid w:val="00E83DBC"/>
    <w:rsid w:val="00E83FA8"/>
    <w:rsid w:val="00E85992"/>
    <w:rsid w:val="00E9065A"/>
    <w:rsid w:val="00E94577"/>
    <w:rsid w:val="00EA2806"/>
    <w:rsid w:val="00EB2664"/>
    <w:rsid w:val="00EB4887"/>
    <w:rsid w:val="00EC2A39"/>
    <w:rsid w:val="00EC53B2"/>
    <w:rsid w:val="00ED3CCC"/>
    <w:rsid w:val="00EE06F1"/>
    <w:rsid w:val="00EE3CE2"/>
    <w:rsid w:val="00EE744C"/>
    <w:rsid w:val="00EF267C"/>
    <w:rsid w:val="00EF39ED"/>
    <w:rsid w:val="00EF3AE9"/>
    <w:rsid w:val="00EF46E3"/>
    <w:rsid w:val="00F07345"/>
    <w:rsid w:val="00F12DF1"/>
    <w:rsid w:val="00F17CA3"/>
    <w:rsid w:val="00F35557"/>
    <w:rsid w:val="00F46FF0"/>
    <w:rsid w:val="00F5226B"/>
    <w:rsid w:val="00F52630"/>
    <w:rsid w:val="00F55765"/>
    <w:rsid w:val="00F56B2F"/>
    <w:rsid w:val="00F623B0"/>
    <w:rsid w:val="00F975E0"/>
    <w:rsid w:val="00FA3699"/>
    <w:rsid w:val="00FA7EDF"/>
    <w:rsid w:val="00FD096C"/>
    <w:rsid w:val="00FD292B"/>
    <w:rsid w:val="00FD4182"/>
    <w:rsid w:val="00FD4D3C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Пользователь</cp:lastModifiedBy>
  <cp:revision>23</cp:revision>
  <cp:lastPrinted>2005-10-17T04:02:00Z</cp:lastPrinted>
  <dcterms:created xsi:type="dcterms:W3CDTF">2026-06-02T08:37:00Z</dcterms:created>
  <dcterms:modified xsi:type="dcterms:W3CDTF">2026-06-05T09:28:00Z</dcterms:modified>
</cp:coreProperties>
</file>