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D874" w14:textId="77777777" w:rsidR="00DA77B4" w:rsidRDefault="00DA77B4" w:rsidP="00DA77B4">
      <w:pPr>
        <w:spacing w:after="0" w:line="240" w:lineRule="auto"/>
        <w:jc w:val="center"/>
        <w:rPr>
          <w:b/>
          <w:bCs/>
          <w:lang w:val="en-US"/>
        </w:rPr>
      </w:pPr>
    </w:p>
    <w:p w14:paraId="63434A1A" w14:textId="7D595EAC" w:rsidR="00DA77B4" w:rsidRDefault="00DA77B4" w:rsidP="00DA77B4">
      <w:pPr>
        <w:spacing w:after="0" w:line="240" w:lineRule="auto"/>
        <w:jc w:val="center"/>
        <w:rPr>
          <w:b/>
          <w:bCs/>
        </w:rPr>
      </w:pPr>
      <w:r w:rsidRPr="00DA77B4">
        <w:rPr>
          <w:b/>
          <w:bCs/>
        </w:rPr>
        <w:t xml:space="preserve">НЕЙТРИННЫЙ ТЕЛЕСКОП </w:t>
      </w:r>
      <w:r w:rsidRPr="00DA77B4">
        <w:rPr>
          <w:b/>
          <w:bCs/>
          <w:lang w:val="en-US"/>
        </w:rPr>
        <w:t>BAIKAL</w:t>
      </w:r>
      <w:r w:rsidRPr="00DA77B4">
        <w:rPr>
          <w:b/>
          <w:bCs/>
        </w:rPr>
        <w:t>-</w:t>
      </w:r>
      <w:r w:rsidRPr="00DA77B4">
        <w:rPr>
          <w:b/>
          <w:bCs/>
          <w:lang w:val="en-US"/>
        </w:rPr>
        <w:t>GVD</w:t>
      </w:r>
      <w:r w:rsidRPr="00DA77B4">
        <w:rPr>
          <w:b/>
          <w:bCs/>
        </w:rPr>
        <w:t>: СТАТУС И ОСНОВНЫЕ ФИЗИЧЕСКИЕ РЕЗУЛЬТАТЫ</w:t>
      </w:r>
    </w:p>
    <w:p w14:paraId="35CDE873" w14:textId="77777777" w:rsidR="00DA77B4" w:rsidRDefault="00DA77B4" w:rsidP="00DA77B4">
      <w:pPr>
        <w:spacing w:after="0" w:line="240" w:lineRule="auto"/>
        <w:jc w:val="center"/>
        <w:rPr>
          <w:b/>
          <w:bCs/>
        </w:rPr>
      </w:pPr>
    </w:p>
    <w:p w14:paraId="512CFEC2" w14:textId="2643EDD0" w:rsidR="00DA77B4" w:rsidRPr="00DA77B4" w:rsidRDefault="00DA77B4" w:rsidP="00DA77B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М.</w:t>
      </w:r>
      <w:r w:rsidRPr="00DA77B4">
        <w:rPr>
          <w:b/>
          <w:bCs/>
        </w:rPr>
        <w:t xml:space="preserve"> </w:t>
      </w:r>
      <w:r>
        <w:rPr>
          <w:b/>
          <w:bCs/>
        </w:rPr>
        <w:t>Н</w:t>
      </w:r>
      <w:r w:rsidRPr="00DA77B4">
        <w:rPr>
          <w:b/>
          <w:bCs/>
        </w:rPr>
        <w:t xml:space="preserve">. </w:t>
      </w:r>
      <w:r>
        <w:rPr>
          <w:b/>
          <w:bCs/>
        </w:rPr>
        <w:t>Сороковиков</w:t>
      </w:r>
      <w:r>
        <w:rPr>
          <w:b/>
          <w:bCs/>
          <w:vertAlign w:val="superscript"/>
        </w:rPr>
        <w:t>1,2</w:t>
      </w:r>
      <w:r>
        <w:rPr>
          <w:b/>
          <w:bCs/>
        </w:rPr>
        <w:t xml:space="preserve"> (от имени коллаборации </w:t>
      </w:r>
      <w:r>
        <w:rPr>
          <w:b/>
          <w:bCs/>
          <w:lang w:val="en-US"/>
        </w:rPr>
        <w:t>Baikal</w:t>
      </w:r>
      <w:r w:rsidRPr="00DA77B4">
        <w:rPr>
          <w:b/>
          <w:bCs/>
        </w:rPr>
        <w:t>-</w:t>
      </w:r>
      <w:r>
        <w:rPr>
          <w:b/>
          <w:bCs/>
          <w:lang w:val="en-US"/>
        </w:rPr>
        <w:t>GVD</w:t>
      </w:r>
      <w:r w:rsidRPr="00DA77B4">
        <w:rPr>
          <w:b/>
          <w:bCs/>
        </w:rPr>
        <w:t>)</w:t>
      </w:r>
    </w:p>
    <w:p w14:paraId="46362A60" w14:textId="77777777" w:rsidR="00DA77B4" w:rsidRPr="002B562B" w:rsidRDefault="00DA77B4" w:rsidP="00DA77B4">
      <w:pPr>
        <w:spacing w:after="0" w:line="240" w:lineRule="auto"/>
        <w:jc w:val="center"/>
      </w:pPr>
    </w:p>
    <w:p w14:paraId="1AE19282" w14:textId="0760374E" w:rsidR="00DA77B4" w:rsidRPr="00DA77B4" w:rsidRDefault="00DA77B4" w:rsidP="00DA77B4">
      <w:pPr>
        <w:widowControl w:val="0"/>
        <w:spacing w:after="0" w:line="240" w:lineRule="auto"/>
        <w:jc w:val="center"/>
        <w:rPr>
          <w:rFonts w:eastAsia="Times New Roman" w:cs="Times New Roman"/>
          <w:iCs/>
          <w:kern w:val="0"/>
          <w:sz w:val="22"/>
          <w:lang w:eastAsia="ru-RU"/>
          <w14:ligatures w14:val="none"/>
        </w:rPr>
      </w:pPr>
      <w:r w:rsidRPr="00DA77B4">
        <w:rPr>
          <w:rFonts w:eastAsia="Times New Roman" w:cs="Times New Roman"/>
          <w:iCs/>
          <w:kern w:val="0"/>
          <w:sz w:val="22"/>
          <w:vertAlign w:val="superscript"/>
          <w:lang w:eastAsia="ru-RU"/>
          <w14:ligatures w14:val="none"/>
        </w:rPr>
        <w:t>1</w:t>
      </w:r>
      <w:r w:rsidR="002B562B" w:rsidRPr="002B562B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>Объедин</w:t>
      </w:r>
      <w:r w:rsidR="002B562B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>ё</w:t>
      </w:r>
      <w:r w:rsidR="002B562B" w:rsidRPr="002B562B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 xml:space="preserve">нный институт ядерных исследований, </w:t>
      </w:r>
      <w:r w:rsidRPr="00DA77B4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>Россия</w:t>
      </w:r>
    </w:p>
    <w:p w14:paraId="5ABE4451" w14:textId="3C79EEB9" w:rsidR="00DA77B4" w:rsidRPr="00DA77B4" w:rsidRDefault="00DA77B4" w:rsidP="00DA77B4">
      <w:pPr>
        <w:widowControl w:val="0"/>
        <w:spacing w:after="0" w:line="240" w:lineRule="auto"/>
        <w:jc w:val="center"/>
        <w:rPr>
          <w:rFonts w:eastAsia="Times New Roman" w:cs="Times New Roman"/>
          <w:iCs/>
          <w:kern w:val="0"/>
          <w:sz w:val="22"/>
          <w:lang w:eastAsia="ru-RU"/>
          <w14:ligatures w14:val="none"/>
        </w:rPr>
      </w:pPr>
      <w:r w:rsidRPr="00DA77B4">
        <w:rPr>
          <w:rFonts w:eastAsia="Times New Roman" w:cs="Times New Roman"/>
          <w:iCs/>
          <w:kern w:val="0"/>
          <w:sz w:val="22"/>
          <w:vertAlign w:val="superscript"/>
          <w:lang w:eastAsia="ru-RU"/>
          <w14:ligatures w14:val="none"/>
        </w:rPr>
        <w:t>2</w:t>
      </w:r>
      <w:r w:rsidR="002B562B" w:rsidRPr="002B562B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>Иркутский государственный университет</w:t>
      </w:r>
      <w:r w:rsidRPr="00DA77B4">
        <w:rPr>
          <w:rFonts w:eastAsia="Times New Roman" w:cs="Times New Roman"/>
          <w:iCs/>
          <w:kern w:val="0"/>
          <w:sz w:val="22"/>
          <w:lang w:eastAsia="ru-RU"/>
          <w14:ligatures w14:val="none"/>
        </w:rPr>
        <w:t>, Россия</w:t>
      </w:r>
    </w:p>
    <w:p w14:paraId="47E6BF47" w14:textId="302F9458" w:rsidR="00DA77B4" w:rsidRDefault="00DA77B4" w:rsidP="00DA77B4">
      <w:pPr>
        <w:spacing w:after="0" w:line="240" w:lineRule="auto"/>
        <w:jc w:val="center"/>
        <w:rPr>
          <w:rFonts w:eastAsia="Times New Roman" w:cs="Times New Roman"/>
          <w:color w:val="0000FF"/>
          <w:kern w:val="0"/>
          <w:sz w:val="22"/>
          <w:szCs w:val="24"/>
          <w:u w:val="single"/>
          <w:lang w:eastAsia="ru-RU"/>
          <w14:ligatures w14:val="none"/>
        </w:rPr>
      </w:pPr>
      <w:r w:rsidRPr="00DA77B4">
        <w:rPr>
          <w:rFonts w:eastAsia="Times New Roman" w:cs="Times New Roman"/>
          <w:kern w:val="0"/>
          <w:sz w:val="22"/>
          <w:szCs w:val="24"/>
          <w:lang w:val="en-US" w:eastAsia="ru-RU"/>
          <w14:ligatures w14:val="none"/>
        </w:rPr>
        <w:t>E</w:t>
      </w:r>
      <w:r w:rsidRPr="00DA77B4"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  <w:t>-</w:t>
      </w:r>
      <w:r w:rsidRPr="00DA77B4">
        <w:rPr>
          <w:rFonts w:eastAsia="Times New Roman" w:cs="Times New Roman"/>
          <w:kern w:val="0"/>
          <w:sz w:val="22"/>
          <w:szCs w:val="24"/>
          <w:lang w:val="en-US" w:eastAsia="ru-RU"/>
          <w14:ligatures w14:val="none"/>
        </w:rPr>
        <w:t>mail</w:t>
      </w:r>
      <w:r w:rsidRPr="00DA77B4">
        <w:rPr>
          <w:rFonts w:eastAsia="Times New Roman" w:cs="Times New Roman"/>
          <w:kern w:val="0"/>
          <w:sz w:val="22"/>
          <w:szCs w:val="24"/>
          <w:lang w:eastAsia="ru-RU"/>
          <w14:ligatures w14:val="none"/>
        </w:rPr>
        <w:t xml:space="preserve">: </w:t>
      </w:r>
      <w:hyperlink r:id="rId4" w:history="1">
        <w:r w:rsidR="002B562B" w:rsidRPr="00B71505">
          <w:rPr>
            <w:rStyle w:val="ac"/>
            <w:rFonts w:eastAsia="Times New Roman" w:cs="Times New Roman"/>
            <w:kern w:val="0"/>
            <w:sz w:val="22"/>
            <w:szCs w:val="24"/>
            <w:lang w:val="en-US" w:eastAsia="ru-RU"/>
            <w14:ligatures w14:val="none"/>
          </w:rPr>
          <w:t>sorokovikov</w:t>
        </w:r>
        <w:r w:rsidR="002B562B" w:rsidRPr="007063FA">
          <w:rPr>
            <w:rStyle w:val="ac"/>
            <w:rFonts w:eastAsia="Times New Roman" w:cs="Times New Roman"/>
            <w:kern w:val="0"/>
            <w:sz w:val="22"/>
            <w:szCs w:val="24"/>
            <w:lang w:eastAsia="ru-RU"/>
            <w14:ligatures w14:val="none"/>
          </w:rPr>
          <w:t>@</w:t>
        </w:r>
        <w:r w:rsidR="002B562B" w:rsidRPr="00B71505">
          <w:rPr>
            <w:rStyle w:val="ac"/>
            <w:rFonts w:eastAsia="Times New Roman" w:cs="Times New Roman"/>
            <w:kern w:val="0"/>
            <w:sz w:val="22"/>
            <w:szCs w:val="24"/>
            <w:lang w:val="en-US" w:eastAsia="ru-RU"/>
            <w14:ligatures w14:val="none"/>
          </w:rPr>
          <w:t>jinr</w:t>
        </w:r>
        <w:r w:rsidR="002B562B" w:rsidRPr="007063FA">
          <w:rPr>
            <w:rStyle w:val="ac"/>
            <w:rFonts w:eastAsia="Times New Roman" w:cs="Times New Roman"/>
            <w:kern w:val="0"/>
            <w:sz w:val="22"/>
            <w:szCs w:val="24"/>
            <w:lang w:eastAsia="ru-RU"/>
            <w14:ligatures w14:val="none"/>
          </w:rPr>
          <w:t>.</w:t>
        </w:r>
        <w:r w:rsidR="002B562B" w:rsidRPr="00B71505">
          <w:rPr>
            <w:rStyle w:val="ac"/>
            <w:rFonts w:eastAsia="Times New Roman" w:cs="Times New Roman"/>
            <w:kern w:val="0"/>
            <w:sz w:val="22"/>
            <w:szCs w:val="24"/>
            <w:lang w:val="en-US" w:eastAsia="ru-RU"/>
            <w14:ligatures w14:val="none"/>
          </w:rPr>
          <w:t>ru</w:t>
        </w:r>
      </w:hyperlink>
    </w:p>
    <w:p w14:paraId="6BAF9C73" w14:textId="77777777" w:rsidR="002B562B" w:rsidRPr="002B562B" w:rsidRDefault="002B562B" w:rsidP="00DA77B4">
      <w:pPr>
        <w:spacing w:after="0" w:line="240" w:lineRule="auto"/>
        <w:jc w:val="center"/>
      </w:pPr>
    </w:p>
    <w:p w14:paraId="325A5898" w14:textId="30E6E1FC" w:rsidR="002B562B" w:rsidRPr="002B562B" w:rsidRDefault="002B562B" w:rsidP="002B562B">
      <w:pPr>
        <w:spacing w:after="0" w:line="240" w:lineRule="auto"/>
        <w:ind w:firstLine="425"/>
        <w:jc w:val="both"/>
        <w:rPr>
          <w:b/>
          <w:bCs/>
        </w:rPr>
      </w:pPr>
      <w:r>
        <w:t xml:space="preserve">В космическом пространстве непрерывно протекают катастрофические процессы, которые ускоряют элементарные частицы до энергий, не достижимых в лабораторных условиях. </w:t>
      </w:r>
      <w:r w:rsidRPr="009D1FCE">
        <w:t xml:space="preserve">Нейтрино распространяются </w:t>
      </w:r>
      <w:r>
        <w:t>сквозь</w:t>
      </w:r>
      <w:r w:rsidRPr="009D1FCE">
        <w:t xml:space="preserve"> Вселенн</w:t>
      </w:r>
      <w:r>
        <w:t>ую</w:t>
      </w:r>
      <w:r w:rsidRPr="009D1FCE">
        <w:t xml:space="preserve"> без поглощения и без отклонения магнитными полями</w:t>
      </w:r>
      <w:r>
        <w:t xml:space="preserve">, поэтому они оказываются уникальным переносчиком информации о таких процессах. Исследованием нейтринного излучения внеземного происхождения занимается нейтринная астрономия. Она дополняет такие традиционные методы исследования космических объектов и процессов, как гамма-астрономия и </w:t>
      </w:r>
      <w:r w:rsidR="007063FA">
        <w:t>наблюдения</w:t>
      </w:r>
      <w:r>
        <w:t xml:space="preserve"> космических лучей.</w:t>
      </w:r>
      <w:r w:rsidRPr="00C66281">
        <w:t xml:space="preserve"> </w:t>
      </w:r>
      <w:r w:rsidR="007063FA">
        <w:t>Слабость взаимодействия нейтрино с веществом</w:t>
      </w:r>
      <w:r>
        <w:t xml:space="preserve"> требу</w:t>
      </w:r>
      <w:r w:rsidR="007063FA">
        <w:t>е</w:t>
      </w:r>
      <w:r>
        <w:t xml:space="preserve">т создания регистрирующих установок гигантских размеров. С 2015 г. в озере Байкал ведётся развёртывание нейтринного телескопа </w:t>
      </w:r>
      <w:proofErr w:type="spellStart"/>
      <w:r>
        <w:t>кубокилометрового</w:t>
      </w:r>
      <w:proofErr w:type="spellEnd"/>
      <w:r>
        <w:t xml:space="preserve"> объёма </w:t>
      </w:r>
      <w:r>
        <w:rPr>
          <w:lang w:val="en-US"/>
        </w:rPr>
        <w:t>Baikal</w:t>
      </w:r>
      <w:r w:rsidRPr="0075300B">
        <w:t>-</w:t>
      </w:r>
      <w:r>
        <w:rPr>
          <w:lang w:val="en-US"/>
        </w:rPr>
        <w:t>GVD</w:t>
      </w:r>
      <w:r>
        <w:t>. В настоящее время эффективный объём телескопа составляет 0,8 км</w:t>
      </w:r>
      <w:r>
        <w:rPr>
          <w:vertAlign w:val="superscript"/>
        </w:rPr>
        <w:t>3</w:t>
      </w:r>
      <w:r>
        <w:t>, что делает его крупнейшим нейтринным телескопом в Северном полушарии.</w:t>
      </w:r>
      <w:r w:rsidRPr="009E105B">
        <w:t xml:space="preserve"> </w:t>
      </w:r>
      <w:r>
        <w:t xml:space="preserve">Модульная структура </w:t>
      </w:r>
      <w:r>
        <w:rPr>
          <w:lang w:val="en-US"/>
        </w:rPr>
        <w:t>Baikal</w:t>
      </w:r>
      <w:r w:rsidRPr="00CC3926">
        <w:t>-</w:t>
      </w:r>
      <w:r>
        <w:rPr>
          <w:lang w:val="en-US"/>
        </w:rPr>
        <w:t>GVD</w:t>
      </w:r>
      <w:r>
        <w:t xml:space="preserve"> позволяет проводить экспериментальные измерения, не дожидаясь окончания развёртывания телескопа.</w:t>
      </w:r>
      <w:r w:rsidRPr="009E105B">
        <w:t xml:space="preserve"> </w:t>
      </w:r>
      <w:r>
        <w:t>В докладе будут представлены текущее состояние детектора и основные физические результаты.</w:t>
      </w:r>
    </w:p>
    <w:sectPr w:rsidR="002B562B" w:rsidRPr="002B562B" w:rsidSect="00DA77B4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60"/>
    <w:rsid w:val="001B2160"/>
    <w:rsid w:val="00211243"/>
    <w:rsid w:val="00253000"/>
    <w:rsid w:val="002B562B"/>
    <w:rsid w:val="007063FA"/>
    <w:rsid w:val="00843243"/>
    <w:rsid w:val="008725E7"/>
    <w:rsid w:val="00D171AE"/>
    <w:rsid w:val="00DA77B4"/>
    <w:rsid w:val="00F2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CECE"/>
  <w15:chartTrackingRefBased/>
  <w15:docId w15:val="{2DCC52BF-4FC8-4484-BFD7-06D0A7CD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1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1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1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1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1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1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1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1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1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1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1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1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1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1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1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2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1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1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21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B562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B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rokovikov@j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Сороковиков</dc:creator>
  <cp:keywords/>
  <dc:description/>
  <cp:lastModifiedBy>Максим Сороковиков</cp:lastModifiedBy>
  <cp:revision>3</cp:revision>
  <dcterms:created xsi:type="dcterms:W3CDTF">2026-05-12T17:06:00Z</dcterms:created>
  <dcterms:modified xsi:type="dcterms:W3CDTF">2026-05-16T07:17:00Z</dcterms:modified>
</cp:coreProperties>
</file>