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29BE0" w14:textId="77777777" w:rsidR="00F55498" w:rsidRDefault="00F55498">
      <w:pPr>
        <w:widowControl w:val="0"/>
        <w:rPr>
          <w:bCs/>
        </w:rPr>
      </w:pPr>
    </w:p>
    <w:p w14:paraId="6C92D75C" w14:textId="5E99548C" w:rsidR="00F55498" w:rsidRDefault="009702C4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ЭКСПЕРИМЕНТАЛЬНАЯ И РАСЧЕТНАЯ </w:t>
      </w:r>
      <w:r w:rsidR="0015461E">
        <w:rPr>
          <w:rFonts w:ascii="Times New Roman" w:hAnsi="Times New Roman"/>
          <w:b/>
          <w:bCs/>
          <w:sz w:val="24"/>
          <w:szCs w:val="24"/>
        </w:rPr>
        <w:t>ЗАВИСИМОСТИ</w:t>
      </w:r>
      <w:r>
        <w:rPr>
          <w:rFonts w:ascii="Times New Roman" w:hAnsi="Times New Roman"/>
          <w:b/>
          <w:bCs/>
          <w:sz w:val="24"/>
          <w:szCs w:val="24"/>
        </w:rPr>
        <w:t xml:space="preserve"> КОЭФФИЦИЕНТА ВНУТРЕННЕЙ КОНВЕРСИИ ЭЛЕКТРОН-ПОЗИТРОННОЙ ПАРЫ </w:t>
      </w:r>
      <w:r w:rsidR="0015461E">
        <w:rPr>
          <w:rFonts w:ascii="Times New Roman" w:hAnsi="Times New Roman"/>
          <w:b/>
          <w:bCs/>
          <w:sz w:val="24"/>
          <w:szCs w:val="24"/>
        </w:rPr>
        <w:t xml:space="preserve">ОТ УГЛА ИХ РАЗЛЕТА </w:t>
      </w:r>
      <w:r>
        <w:rPr>
          <w:rFonts w:ascii="Times New Roman" w:hAnsi="Times New Roman"/>
          <w:b/>
          <w:bCs/>
          <w:sz w:val="24"/>
          <w:szCs w:val="24"/>
        </w:rPr>
        <w:t>ПРИ ИСПУСКАНИИ ЕЕ ИЗ ВЫСОКО</w:t>
      </w:r>
      <w:r w:rsidR="0015461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ВОЗБУЖДЕННОГО ЯДРА 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Ве</w:t>
      </w:r>
      <w:r w:rsidRPr="0015461E">
        <w:rPr>
          <w:rFonts w:ascii="Times New Roman" w:hAnsi="Times New Roman"/>
          <w:b/>
          <w:bCs/>
          <w:sz w:val="24"/>
          <w:szCs w:val="24"/>
          <w:vertAlign w:val="superscript"/>
        </w:rPr>
        <w:t>*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85CCF58" w14:textId="77777777" w:rsidR="00F55498" w:rsidRDefault="00F55498">
      <w:pPr>
        <w:widowControl w:val="0"/>
        <w:jc w:val="center"/>
        <w:rPr>
          <w:b/>
          <w:bCs/>
        </w:rPr>
      </w:pPr>
    </w:p>
    <w:p w14:paraId="7B8B4499" w14:textId="720FFBAB" w:rsidR="00F55498" w:rsidRDefault="009702C4">
      <w:pPr>
        <w:widowControl w:val="0"/>
        <w:jc w:val="center"/>
        <w:rPr>
          <w:b/>
          <w:bCs/>
          <w:vertAlign w:val="superscript"/>
        </w:rPr>
      </w:pPr>
      <w:r>
        <w:rPr>
          <w:b/>
          <w:bCs/>
        </w:rPr>
        <w:t>Е. А. Пермяков</w:t>
      </w:r>
      <w:r>
        <w:rPr>
          <w:b/>
          <w:bCs/>
          <w:vertAlign w:val="superscript"/>
        </w:rPr>
        <w:t>1</w:t>
      </w:r>
      <w:r>
        <w:rPr>
          <w:b/>
          <w:bCs/>
        </w:rPr>
        <w:t>, С. И. Поташев</w:t>
      </w:r>
      <w:r>
        <w:rPr>
          <w:b/>
          <w:bCs/>
          <w:vertAlign w:val="superscript"/>
        </w:rPr>
        <w:t>1</w:t>
      </w:r>
      <w:r>
        <w:rPr>
          <w:b/>
          <w:bCs/>
        </w:rPr>
        <w:t>, И. А. Мазур</w:t>
      </w:r>
      <w:r>
        <w:rPr>
          <w:b/>
          <w:bCs/>
          <w:vertAlign w:val="superscript"/>
        </w:rPr>
        <w:t>1</w:t>
      </w:r>
      <w:r>
        <w:rPr>
          <w:b/>
          <w:bCs/>
        </w:rPr>
        <w:t>, А. А. Каспаров</w:t>
      </w:r>
      <w:r>
        <w:rPr>
          <w:b/>
          <w:bCs/>
          <w:vertAlign w:val="superscript"/>
        </w:rPr>
        <w:t>1</w:t>
      </w:r>
      <w:r>
        <w:rPr>
          <w:b/>
          <w:bCs/>
        </w:rPr>
        <w:t>, С. Х. Караевский</w:t>
      </w:r>
      <w:r>
        <w:rPr>
          <w:b/>
          <w:bCs/>
          <w:vertAlign w:val="superscript"/>
        </w:rPr>
        <w:t>1</w:t>
      </w:r>
    </w:p>
    <w:p w14:paraId="28D3956C" w14:textId="77777777" w:rsidR="00F55498" w:rsidRDefault="00F55498">
      <w:pPr>
        <w:widowControl w:val="0"/>
        <w:jc w:val="center"/>
        <w:rPr>
          <w:bCs/>
        </w:rPr>
      </w:pPr>
    </w:p>
    <w:p w14:paraId="5818232E" w14:textId="77777777" w:rsidR="00F55498" w:rsidRDefault="009702C4">
      <w:pPr>
        <w:widowControl w:val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1</w:t>
      </w:r>
      <w:r>
        <w:rPr>
          <w:sz w:val="22"/>
          <w:szCs w:val="22"/>
        </w:rPr>
        <w:t>Федеральное государственное бюджетное учреждение науки Институт ядерных исследований Российской академии наук, Москва, Россия</w:t>
      </w:r>
    </w:p>
    <w:p w14:paraId="310A7879" w14:textId="77777777" w:rsidR="00F55498" w:rsidRDefault="009702C4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</w:rPr>
      </w:pPr>
      <w:r>
        <w:rPr>
          <w:sz w:val="22"/>
          <w:lang w:val="en-US"/>
        </w:rPr>
        <w:t>E</w:t>
      </w:r>
      <w:r>
        <w:rPr>
          <w:sz w:val="22"/>
        </w:rPr>
        <w:t>-</w:t>
      </w:r>
      <w:r>
        <w:rPr>
          <w:sz w:val="22"/>
          <w:lang w:val="en-US"/>
        </w:rPr>
        <w:t>mail</w:t>
      </w:r>
      <w:r>
        <w:rPr>
          <w:sz w:val="22"/>
        </w:rPr>
        <w:t xml:space="preserve">: </w:t>
      </w:r>
      <w:r w:rsidRPr="00B3171E">
        <w:rPr>
          <w:rStyle w:val="-"/>
          <w:color w:val="auto"/>
          <w:sz w:val="22"/>
          <w:u w:val="none"/>
        </w:rPr>
        <w:t>zhenya-10000</w:t>
      </w:r>
      <w:hyperlink r:id="rId7">
        <w:r>
          <w:rPr>
            <w:sz w:val="22"/>
          </w:rPr>
          <w:t>@y</w:t>
        </w:r>
        <w:proofErr w:type="spellStart"/>
        <w:r>
          <w:rPr>
            <w:sz w:val="22"/>
            <w:lang w:val="en-US"/>
          </w:rPr>
          <w:t>andex</w:t>
        </w:r>
        <w:proofErr w:type="spellEnd"/>
        <w:r>
          <w:rPr>
            <w:sz w:val="22"/>
          </w:rPr>
          <w:t>.</w:t>
        </w:r>
        <w:proofErr w:type="spellStart"/>
        <w:r>
          <w:rPr>
            <w:sz w:val="22"/>
            <w:lang w:val="en-US"/>
          </w:rPr>
          <w:t>ru</w:t>
        </w:r>
        <w:proofErr w:type="spellEnd"/>
      </w:hyperlink>
      <w:r>
        <w:rPr>
          <w:sz w:val="22"/>
        </w:rPr>
        <w:t xml:space="preserve"> </w:t>
      </w:r>
    </w:p>
    <w:p w14:paraId="0A9F6C48" w14:textId="77777777" w:rsidR="00B3171E" w:rsidRDefault="00B3171E" w:rsidP="00B3171E">
      <w:pPr>
        <w:widowControl w:val="0"/>
        <w:jc w:val="both"/>
        <w:rPr>
          <w:iCs/>
          <w:sz w:val="22"/>
          <w:szCs w:val="22"/>
        </w:rPr>
      </w:pPr>
    </w:p>
    <w:p w14:paraId="51C11351" w14:textId="6DACBE0C" w:rsidR="00F55498" w:rsidRDefault="00B3171E" w:rsidP="00B3171E">
      <w:pPr>
        <w:widowControl w:val="0"/>
        <w:ind w:firstLine="708"/>
        <w:jc w:val="both"/>
      </w:pPr>
      <w:r w:rsidRPr="0015461E">
        <w:t xml:space="preserve">На быстрых нейтронах канала РАДЭКС ИЯИ РАН был проведен эксперимент по исследованию реакции взаимодействия нейтрона с ядром </w:t>
      </w:r>
      <w:r w:rsidRPr="0015461E">
        <w:rPr>
          <w:vertAlign w:val="superscript"/>
        </w:rPr>
        <w:t>10</w:t>
      </w:r>
      <w:r w:rsidRPr="0015461E">
        <w:t>B.</w:t>
      </w:r>
      <w:r w:rsidR="009702C4" w:rsidRPr="0015461E">
        <w:t xml:space="preserve"> </w:t>
      </w:r>
      <w:r w:rsidRPr="0015461E">
        <w:t xml:space="preserve">В </w:t>
      </w:r>
      <w:r w:rsidR="009702C4" w:rsidRPr="0015461E">
        <w:t>результате эксперимента</w:t>
      </w:r>
      <w:r w:rsidR="00244622" w:rsidRPr="0015461E">
        <w:t xml:space="preserve"> </w:t>
      </w:r>
      <w:r w:rsidR="009702C4" w:rsidRPr="0015461E">
        <w:t>была получена зависимос</w:t>
      </w:r>
      <w:bookmarkStart w:id="0" w:name="_GoBack"/>
      <w:bookmarkEnd w:id="0"/>
      <w:r w:rsidR="009702C4" w:rsidRPr="0015461E">
        <w:t xml:space="preserve">ть коэффициента внутриядерной конверсии </w:t>
      </w:r>
      <w:r w:rsidR="000A74B9" w:rsidRPr="0015461E">
        <w:t xml:space="preserve">с рождением </w:t>
      </w:r>
      <w:r w:rsidR="009702C4" w:rsidRPr="0015461E">
        <w:t xml:space="preserve">электрон-позитронной пары от угла разлета </w:t>
      </w:r>
      <w:r w:rsidR="009702C4" w:rsidRPr="0015461E">
        <w:rPr>
          <w:i/>
          <w:iCs/>
        </w:rPr>
        <w:t>е</w:t>
      </w:r>
      <w:r w:rsidR="009702C4" w:rsidRPr="0015461E">
        <w:rPr>
          <w:vertAlign w:val="superscript"/>
        </w:rPr>
        <w:t>+</w:t>
      </w:r>
      <w:r w:rsidR="009702C4" w:rsidRPr="0015461E">
        <w:t xml:space="preserve"> и </w:t>
      </w:r>
      <w:r w:rsidR="009702C4" w:rsidRPr="0015461E">
        <w:rPr>
          <w:i/>
          <w:iCs/>
        </w:rPr>
        <w:t>е</w:t>
      </w:r>
      <w:r w:rsidRPr="0015461E">
        <w:rPr>
          <w:vertAlign w:val="superscript"/>
        </w:rPr>
        <w:t>–</w:t>
      </w:r>
      <w:r w:rsidR="009702C4" w:rsidRPr="0015461E">
        <w:t xml:space="preserve"> пары в диапазоне от 110</w:t>
      </w:r>
      <w:r w:rsidRPr="0015461E">
        <w:rPr>
          <w:vertAlign w:val="superscript"/>
        </w:rPr>
        <w:t>о</w:t>
      </w:r>
      <w:r w:rsidR="009702C4" w:rsidRPr="0015461E">
        <w:t xml:space="preserve"> до 129</w:t>
      </w:r>
      <w:r w:rsidR="009702C4" w:rsidRPr="0015461E">
        <w:rPr>
          <w:vertAlign w:val="superscript"/>
        </w:rPr>
        <w:t>о</w:t>
      </w:r>
      <w:r w:rsidR="009702C4" w:rsidRPr="0015461E">
        <w:t>. Эксперимент проводился на установке</w:t>
      </w:r>
      <w:r w:rsidR="00244622" w:rsidRPr="0015461E">
        <w:t xml:space="preserve"> [1]</w:t>
      </w:r>
      <w:r w:rsidR="009702C4" w:rsidRPr="0015461E">
        <w:t xml:space="preserve">, состоящей из нового позиционно-чувствительного детектора-мишени </w:t>
      </w:r>
      <w:r w:rsidR="009702C4" w:rsidRPr="0015461E">
        <w:rPr>
          <w:vertAlign w:val="superscript"/>
        </w:rPr>
        <w:t>10</w:t>
      </w:r>
      <w:r w:rsidR="009702C4" w:rsidRPr="0015461E">
        <w:t>B</w:t>
      </w:r>
      <w:r w:rsidRPr="0015461E">
        <w:t xml:space="preserve"> </w:t>
      </w:r>
      <w:r w:rsidR="009702C4" w:rsidRPr="0015461E">
        <w:t xml:space="preserve">и </w:t>
      </w:r>
      <w:proofErr w:type="spellStart"/>
      <w:r w:rsidR="009702C4" w:rsidRPr="0015461E">
        <w:t>двухплечевого</w:t>
      </w:r>
      <w:proofErr w:type="spellEnd"/>
      <w:r w:rsidR="009702C4" w:rsidRPr="0015461E">
        <w:t xml:space="preserve"> спектрометра </w:t>
      </w:r>
      <w:r w:rsidRPr="0015461E">
        <w:rPr>
          <w:i/>
          <w:iCs/>
        </w:rPr>
        <w:t>е</w:t>
      </w:r>
      <w:r w:rsidRPr="0015461E">
        <w:rPr>
          <w:vertAlign w:val="superscript"/>
        </w:rPr>
        <w:t>+</w:t>
      </w:r>
      <w:r w:rsidRPr="0015461E">
        <w:t xml:space="preserve"> и </w:t>
      </w:r>
      <w:r w:rsidRPr="0015461E">
        <w:rPr>
          <w:i/>
          <w:iCs/>
        </w:rPr>
        <w:t>е</w:t>
      </w:r>
      <w:r w:rsidRPr="0015461E">
        <w:rPr>
          <w:vertAlign w:val="superscript"/>
        </w:rPr>
        <w:t>–</w:t>
      </w:r>
      <w:r w:rsidR="009702C4" w:rsidRPr="0015461E">
        <w:t xml:space="preserve"> пар, каждое плечо которого состоит из позиционно-чувствительного кремниевого детектора и сцинтилляционного детектора на основе кристалла </w:t>
      </w:r>
      <w:proofErr w:type="spellStart"/>
      <w:r w:rsidR="009702C4" w:rsidRPr="0015461E">
        <w:t>Na</w:t>
      </w:r>
      <w:proofErr w:type="spellEnd"/>
      <w:r w:rsidRPr="0015461E">
        <w:rPr>
          <w:lang w:val="en-US"/>
        </w:rPr>
        <w:t>I</w:t>
      </w:r>
      <w:r w:rsidRPr="0015461E">
        <w:t>.</w:t>
      </w:r>
      <w:r w:rsidR="009702C4" w:rsidRPr="0015461E">
        <w:t xml:space="preserve"> В полученных данных были идентифицированы события с рождением и распадом </w:t>
      </w:r>
      <w:r w:rsidR="000A74B9" w:rsidRPr="0015461E">
        <w:t>возбужденных состояний</w:t>
      </w:r>
      <w:r w:rsidR="009702C4" w:rsidRPr="0015461E">
        <w:t xml:space="preserve"> ядра </w:t>
      </w:r>
      <w:r w:rsidR="009702C4" w:rsidRPr="0015461E">
        <w:rPr>
          <w:vertAlign w:val="superscript"/>
        </w:rPr>
        <w:t>8</w:t>
      </w:r>
      <w:r w:rsidR="009702C4" w:rsidRPr="0015461E">
        <w:t xml:space="preserve">Be* с </w:t>
      </w:r>
      <w:r w:rsidR="000A74B9" w:rsidRPr="0015461E">
        <w:t xml:space="preserve">энергиями </w:t>
      </w:r>
      <w:r w:rsidR="0015461E" w:rsidRPr="0015461E">
        <w:t>17.64</w:t>
      </w:r>
      <w:r w:rsidR="0015461E" w:rsidRPr="0015461E">
        <w:rPr>
          <w:lang w:val="en-US"/>
        </w:rPr>
        <w:t> </w:t>
      </w:r>
      <w:r w:rsidR="0015461E" w:rsidRPr="0015461E">
        <w:t>МэВ (</w:t>
      </w:r>
      <w:r w:rsidR="0015461E" w:rsidRPr="0015461E">
        <w:rPr>
          <w:i/>
          <w:iCs/>
          <w:lang w:val="en-US"/>
        </w:rPr>
        <w:t>J</w:t>
      </w:r>
      <w:r w:rsidR="0015461E" w:rsidRPr="0015461E">
        <w:rPr>
          <w:i/>
          <w:iCs/>
          <w:vertAlign w:val="superscript"/>
          <w:lang w:val="en-US"/>
        </w:rPr>
        <w:t>π</w:t>
      </w:r>
      <w:r w:rsidR="0015461E" w:rsidRPr="0015461E">
        <w:rPr>
          <w:lang w:val="en-US"/>
        </w:rPr>
        <w:t> </w:t>
      </w:r>
      <w:r w:rsidR="0015461E" w:rsidRPr="0015461E">
        <w:t>=</w:t>
      </w:r>
      <w:r w:rsidR="0015461E" w:rsidRPr="0015461E">
        <w:rPr>
          <w:lang w:val="en-US"/>
        </w:rPr>
        <w:t> </w:t>
      </w:r>
      <w:r w:rsidR="0015461E" w:rsidRPr="0015461E">
        <w:t>1</w:t>
      </w:r>
      <w:r w:rsidR="0015461E" w:rsidRPr="0015461E">
        <w:rPr>
          <w:vertAlign w:val="superscript"/>
        </w:rPr>
        <w:t>+</w:t>
      </w:r>
      <w:r w:rsidR="0015461E" w:rsidRPr="0015461E">
        <w:t xml:space="preserve">; </w:t>
      </w:r>
      <w:r w:rsidR="0015461E" w:rsidRPr="0015461E">
        <w:rPr>
          <w:i/>
          <w:iCs/>
          <w:lang w:val="en-US"/>
        </w:rPr>
        <w:t>T</w:t>
      </w:r>
      <w:r w:rsidR="0015461E" w:rsidRPr="0015461E">
        <w:rPr>
          <w:lang w:val="en-US"/>
        </w:rPr>
        <w:t> </w:t>
      </w:r>
      <w:r w:rsidR="0015461E" w:rsidRPr="0015461E">
        <w:t>=</w:t>
      </w:r>
      <w:r w:rsidR="0015461E" w:rsidRPr="0015461E">
        <w:rPr>
          <w:lang w:val="en-US"/>
        </w:rPr>
        <w:t> </w:t>
      </w:r>
      <w:r w:rsidR="0015461E" w:rsidRPr="0015461E">
        <w:t>1) и 18.15</w:t>
      </w:r>
      <w:r w:rsidR="0015461E" w:rsidRPr="0015461E">
        <w:rPr>
          <w:lang w:val="en-US"/>
        </w:rPr>
        <w:t> </w:t>
      </w:r>
      <w:r w:rsidR="0015461E" w:rsidRPr="0015461E">
        <w:t>МэВ (</w:t>
      </w:r>
      <w:r w:rsidR="0015461E" w:rsidRPr="0015461E">
        <w:rPr>
          <w:i/>
          <w:iCs/>
          <w:lang w:val="en-US"/>
        </w:rPr>
        <w:t>J</w:t>
      </w:r>
      <w:r w:rsidR="0015461E" w:rsidRPr="0015461E">
        <w:rPr>
          <w:i/>
          <w:iCs/>
          <w:vertAlign w:val="superscript"/>
          <w:lang w:val="en-US"/>
        </w:rPr>
        <w:t>π</w:t>
      </w:r>
      <w:r w:rsidR="0015461E" w:rsidRPr="0015461E">
        <w:rPr>
          <w:lang w:val="en-US"/>
        </w:rPr>
        <w:t> </w:t>
      </w:r>
      <w:r w:rsidR="0015461E" w:rsidRPr="0015461E">
        <w:t>=</w:t>
      </w:r>
      <w:r w:rsidR="0015461E" w:rsidRPr="0015461E">
        <w:rPr>
          <w:lang w:val="en-US"/>
        </w:rPr>
        <w:t> </w:t>
      </w:r>
      <w:r w:rsidR="0015461E" w:rsidRPr="0015461E">
        <w:t>1</w:t>
      </w:r>
      <w:r w:rsidR="0015461E" w:rsidRPr="0015461E">
        <w:rPr>
          <w:vertAlign w:val="superscript"/>
        </w:rPr>
        <w:t>+</w:t>
      </w:r>
      <w:r w:rsidR="0015461E" w:rsidRPr="0015461E">
        <w:t xml:space="preserve">; </w:t>
      </w:r>
      <w:r w:rsidR="0015461E" w:rsidRPr="0015461E">
        <w:rPr>
          <w:i/>
          <w:iCs/>
          <w:lang w:val="en-US"/>
        </w:rPr>
        <w:t>T</w:t>
      </w:r>
      <w:r w:rsidR="0015461E" w:rsidRPr="0015461E">
        <w:rPr>
          <w:lang w:val="en-US"/>
        </w:rPr>
        <w:t> </w:t>
      </w:r>
      <w:r w:rsidR="0015461E" w:rsidRPr="0015461E">
        <w:t>=</w:t>
      </w:r>
      <w:r w:rsidR="0015461E" w:rsidRPr="0015461E">
        <w:rPr>
          <w:lang w:val="en-US"/>
        </w:rPr>
        <w:t> </w:t>
      </w:r>
      <w:r w:rsidR="0015461E" w:rsidRPr="0015461E">
        <w:t>0)</w:t>
      </w:r>
      <w:r w:rsidRPr="0015461E">
        <w:t xml:space="preserve"> </w:t>
      </w:r>
      <w:r w:rsidR="009702C4" w:rsidRPr="0015461E">
        <w:t xml:space="preserve">с помощью </w:t>
      </w:r>
      <w:r w:rsidR="000A74B9" w:rsidRPr="0015461E">
        <w:t>анализа,</w:t>
      </w:r>
      <w:r w:rsidR="009702C4" w:rsidRPr="0015461E">
        <w:t xml:space="preserve"> разработанного нами метода корреляции амплитуд сигналов от ядра-</w:t>
      </w:r>
      <w:proofErr w:type="spellStart"/>
      <w:r w:rsidR="009702C4" w:rsidRPr="0015461E">
        <w:t>спектатора</w:t>
      </w:r>
      <w:proofErr w:type="spellEnd"/>
      <w:r w:rsidR="009702C4" w:rsidRPr="0015461E">
        <w:t xml:space="preserve"> </w:t>
      </w:r>
      <w:r w:rsidR="009702C4" w:rsidRPr="0015461E">
        <w:rPr>
          <w:vertAlign w:val="superscript"/>
        </w:rPr>
        <w:t>3</w:t>
      </w:r>
      <w:r w:rsidR="009702C4" w:rsidRPr="0015461E">
        <w:t>H [</w:t>
      </w:r>
      <w:r w:rsidR="00244622" w:rsidRPr="0015461E">
        <w:t>2</w:t>
      </w:r>
      <w:r w:rsidR="009702C4" w:rsidRPr="0015461E">
        <w:t xml:space="preserve">]. Результаты сравниваются с расчетной </w:t>
      </w:r>
      <w:r w:rsidR="0015461E" w:rsidRPr="0015461E">
        <w:t>зависимостью</w:t>
      </w:r>
      <w:r w:rsidR="009702C4" w:rsidRPr="0015461E">
        <w:t xml:space="preserve"> с учетом порога регистрации электрона и позитрона и данными других авторов [</w:t>
      </w:r>
      <w:r w:rsidR="00244622" w:rsidRPr="0015461E">
        <w:t>3</w:t>
      </w:r>
      <w:r w:rsidR="009702C4" w:rsidRPr="0015461E">
        <w:t>].</w:t>
      </w:r>
    </w:p>
    <w:p w14:paraId="770EE742" w14:textId="64D7808C" w:rsidR="00F55498" w:rsidRDefault="00F55498">
      <w:pPr>
        <w:widowControl w:val="0"/>
        <w:ind w:firstLine="425"/>
        <w:jc w:val="both"/>
      </w:pPr>
    </w:p>
    <w:p w14:paraId="11CAD135" w14:textId="77777777" w:rsidR="00F55498" w:rsidRDefault="009702C4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Список источников</w:t>
      </w:r>
    </w:p>
    <w:p w14:paraId="2CC8860B" w14:textId="6BFFFBEF" w:rsidR="00F55498" w:rsidRDefault="00F55498">
      <w:pPr>
        <w:widowControl w:val="0"/>
        <w:jc w:val="center"/>
        <w:rPr>
          <w:b/>
          <w:bCs/>
          <w:sz w:val="22"/>
          <w:szCs w:val="22"/>
        </w:rPr>
      </w:pPr>
    </w:p>
    <w:p w14:paraId="5670F66F" w14:textId="6FCDB411" w:rsidR="00244622" w:rsidRPr="00244622" w:rsidRDefault="00244622" w:rsidP="00244622">
      <w:pPr>
        <w:widowControl w:val="0"/>
        <w:rPr>
          <w:sz w:val="22"/>
          <w:szCs w:val="22"/>
          <w:lang w:val="en-US"/>
        </w:rPr>
      </w:pPr>
      <w:r w:rsidRPr="000A74B9">
        <w:rPr>
          <w:sz w:val="22"/>
          <w:szCs w:val="22"/>
        </w:rPr>
        <w:t xml:space="preserve">1. </w:t>
      </w:r>
      <w:r w:rsidRPr="00244622">
        <w:rPr>
          <w:sz w:val="22"/>
          <w:szCs w:val="22"/>
          <w:lang w:val="en-US"/>
        </w:rPr>
        <w:t>S</w:t>
      </w:r>
      <w:r w:rsidRPr="000A74B9">
        <w:rPr>
          <w:sz w:val="22"/>
          <w:szCs w:val="22"/>
        </w:rPr>
        <w:t xml:space="preserve">. </w:t>
      </w:r>
      <w:proofErr w:type="spellStart"/>
      <w:r w:rsidRPr="00244622">
        <w:rPr>
          <w:sz w:val="22"/>
          <w:szCs w:val="22"/>
          <w:lang w:val="en-US"/>
        </w:rPr>
        <w:t>Kh</w:t>
      </w:r>
      <w:proofErr w:type="spellEnd"/>
      <w:r w:rsidRPr="000A74B9">
        <w:rPr>
          <w:sz w:val="22"/>
          <w:szCs w:val="22"/>
        </w:rPr>
        <w:t xml:space="preserve">. </w:t>
      </w:r>
      <w:proofErr w:type="spellStart"/>
      <w:r w:rsidRPr="00244622">
        <w:rPr>
          <w:sz w:val="22"/>
          <w:szCs w:val="22"/>
          <w:lang w:val="en-US"/>
        </w:rPr>
        <w:t>Karaevsky</w:t>
      </w:r>
      <w:proofErr w:type="spellEnd"/>
      <w:r w:rsidRPr="000A74B9">
        <w:rPr>
          <w:sz w:val="22"/>
          <w:szCs w:val="22"/>
        </w:rPr>
        <w:t xml:space="preserve"> </w:t>
      </w:r>
      <w:r w:rsidRPr="00244622">
        <w:rPr>
          <w:sz w:val="22"/>
          <w:szCs w:val="22"/>
          <w:lang w:val="en-US"/>
        </w:rPr>
        <w:t>et</w:t>
      </w:r>
      <w:r w:rsidRPr="000A74B9">
        <w:rPr>
          <w:sz w:val="22"/>
          <w:szCs w:val="22"/>
        </w:rPr>
        <w:t xml:space="preserve"> </w:t>
      </w:r>
      <w:r w:rsidRPr="00244622">
        <w:rPr>
          <w:sz w:val="22"/>
          <w:szCs w:val="22"/>
          <w:lang w:val="en-US"/>
        </w:rPr>
        <w:t>al</w:t>
      </w:r>
      <w:r w:rsidRPr="000A74B9">
        <w:rPr>
          <w:sz w:val="22"/>
          <w:szCs w:val="22"/>
        </w:rPr>
        <w:t xml:space="preserve">., </w:t>
      </w:r>
      <w:proofErr w:type="spellStart"/>
      <w:r w:rsidRPr="00244622">
        <w:rPr>
          <w:sz w:val="22"/>
          <w:szCs w:val="22"/>
          <w:lang w:val="en-US"/>
        </w:rPr>
        <w:t>Instr</w:t>
      </w:r>
      <w:proofErr w:type="spellEnd"/>
      <w:r w:rsidRPr="000A74B9">
        <w:rPr>
          <w:sz w:val="22"/>
          <w:szCs w:val="22"/>
        </w:rPr>
        <w:t xml:space="preserve">. </w:t>
      </w:r>
      <w:r w:rsidRPr="00244622">
        <w:rPr>
          <w:sz w:val="22"/>
          <w:szCs w:val="22"/>
          <w:lang w:val="en-US"/>
        </w:rPr>
        <w:t xml:space="preserve">Exp. Tech. </w:t>
      </w:r>
      <w:r>
        <w:rPr>
          <w:b/>
          <w:bCs/>
          <w:sz w:val="22"/>
          <w:szCs w:val="22"/>
          <w:lang w:val="en-US"/>
        </w:rPr>
        <w:t>6</w:t>
      </w:r>
      <w:r w:rsidRPr="00244622">
        <w:rPr>
          <w:b/>
          <w:bCs/>
          <w:sz w:val="22"/>
          <w:szCs w:val="22"/>
          <w:lang w:val="en-US"/>
        </w:rPr>
        <w:t>8</w:t>
      </w:r>
      <w:r w:rsidRPr="00244622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360</w:t>
      </w:r>
      <w:r w:rsidRPr="00244622">
        <w:rPr>
          <w:sz w:val="22"/>
          <w:szCs w:val="22"/>
          <w:lang w:val="en-US"/>
        </w:rPr>
        <w:t xml:space="preserve"> (202</w:t>
      </w:r>
      <w:r>
        <w:rPr>
          <w:sz w:val="22"/>
          <w:szCs w:val="22"/>
          <w:lang w:val="en-US"/>
        </w:rPr>
        <w:t>5</w:t>
      </w:r>
      <w:r w:rsidRPr="00244622">
        <w:rPr>
          <w:sz w:val="22"/>
          <w:szCs w:val="22"/>
          <w:lang w:val="en-US"/>
        </w:rPr>
        <w:t xml:space="preserve">). </w:t>
      </w:r>
    </w:p>
    <w:p w14:paraId="23CB18C8" w14:textId="224ADFE4" w:rsidR="00F55498" w:rsidRPr="00244622" w:rsidRDefault="00244622" w:rsidP="00244622">
      <w:pPr>
        <w:widowControl w:val="0"/>
        <w:jc w:val="both"/>
        <w:rPr>
          <w:sz w:val="22"/>
          <w:szCs w:val="22"/>
          <w:lang w:val="en-US"/>
        </w:rPr>
      </w:pPr>
      <w:r w:rsidRPr="00244622">
        <w:rPr>
          <w:color w:val="000000"/>
          <w:sz w:val="22"/>
          <w:szCs w:val="22"/>
          <w:lang w:val="en-US"/>
        </w:rPr>
        <w:t xml:space="preserve">2. </w:t>
      </w:r>
      <w:r w:rsidRPr="00244622">
        <w:rPr>
          <w:sz w:val="22"/>
          <w:szCs w:val="22"/>
          <w:lang w:val="en-US"/>
        </w:rPr>
        <w:t xml:space="preserve">S.I. </w:t>
      </w:r>
      <w:proofErr w:type="spellStart"/>
      <w:r w:rsidRPr="00244622">
        <w:rPr>
          <w:sz w:val="22"/>
          <w:szCs w:val="22"/>
          <w:lang w:val="en-US"/>
        </w:rPr>
        <w:t>Potashev</w:t>
      </w:r>
      <w:proofErr w:type="spellEnd"/>
      <w:r w:rsidRPr="00244622">
        <w:rPr>
          <w:sz w:val="22"/>
          <w:szCs w:val="22"/>
          <w:lang w:val="en-US"/>
        </w:rPr>
        <w:t xml:space="preserve"> et al.</w:t>
      </w:r>
      <w:r w:rsidR="009702C4" w:rsidRPr="00244622">
        <w:rPr>
          <w:color w:val="000000"/>
          <w:sz w:val="22"/>
          <w:szCs w:val="22"/>
          <w:lang w:val="en-US"/>
        </w:rPr>
        <w:t xml:space="preserve">, </w:t>
      </w:r>
      <w:r w:rsidRPr="00244622">
        <w:rPr>
          <w:sz w:val="22"/>
          <w:szCs w:val="22"/>
          <w:lang w:val="en-US"/>
        </w:rPr>
        <w:t xml:space="preserve">Phys. Atom. </w:t>
      </w:r>
      <w:proofErr w:type="spellStart"/>
      <w:r w:rsidRPr="00244622">
        <w:rPr>
          <w:sz w:val="22"/>
          <w:szCs w:val="22"/>
          <w:lang w:val="en-US"/>
        </w:rPr>
        <w:t>Nucl</w:t>
      </w:r>
      <w:proofErr w:type="spellEnd"/>
      <w:r w:rsidRPr="00244622">
        <w:rPr>
          <w:sz w:val="22"/>
          <w:szCs w:val="22"/>
          <w:lang w:val="en-US"/>
        </w:rPr>
        <w:t xml:space="preserve">. </w:t>
      </w:r>
      <w:r w:rsidRPr="00244622">
        <w:rPr>
          <w:b/>
          <w:bCs/>
          <w:sz w:val="22"/>
          <w:szCs w:val="22"/>
          <w:lang w:val="en-US"/>
        </w:rPr>
        <w:t>88</w:t>
      </w:r>
      <w:r w:rsidRPr="00244622">
        <w:rPr>
          <w:sz w:val="22"/>
          <w:szCs w:val="22"/>
          <w:lang w:val="en-US"/>
        </w:rPr>
        <w:t>, 383 (2025).</w:t>
      </w:r>
    </w:p>
    <w:p w14:paraId="46924C9F" w14:textId="21CD64C0" w:rsidR="00F55498" w:rsidRPr="00244622" w:rsidRDefault="00244622" w:rsidP="00244622">
      <w:pPr>
        <w:widowControl w:val="0"/>
        <w:rPr>
          <w:sz w:val="22"/>
          <w:szCs w:val="22"/>
          <w:lang w:val="en-US"/>
        </w:rPr>
      </w:pPr>
      <w:r w:rsidRPr="00244622">
        <w:rPr>
          <w:sz w:val="22"/>
          <w:szCs w:val="22"/>
          <w:lang w:val="en-US"/>
        </w:rPr>
        <w:t xml:space="preserve">3. </w:t>
      </w:r>
      <w:r w:rsidR="009702C4" w:rsidRPr="00244622">
        <w:rPr>
          <w:sz w:val="22"/>
          <w:szCs w:val="22"/>
          <w:lang w:val="en-US"/>
        </w:rPr>
        <w:t>J. Gulyas</w:t>
      </w:r>
      <w:r w:rsidRPr="00244622">
        <w:rPr>
          <w:sz w:val="22"/>
          <w:szCs w:val="22"/>
          <w:lang w:val="en-US"/>
        </w:rPr>
        <w:t xml:space="preserve"> et al.</w:t>
      </w:r>
      <w:r w:rsidR="009702C4" w:rsidRPr="00244622">
        <w:rPr>
          <w:sz w:val="22"/>
          <w:szCs w:val="22"/>
          <w:lang w:val="en-US"/>
        </w:rPr>
        <w:t xml:space="preserve">, NIM A </w:t>
      </w:r>
      <w:r w:rsidR="009702C4" w:rsidRPr="00244622">
        <w:rPr>
          <w:b/>
          <w:sz w:val="22"/>
          <w:szCs w:val="22"/>
          <w:lang w:val="en-US"/>
        </w:rPr>
        <w:t>808</w:t>
      </w:r>
      <w:r w:rsidR="009702C4" w:rsidRPr="00244622">
        <w:rPr>
          <w:sz w:val="22"/>
          <w:szCs w:val="22"/>
          <w:lang w:val="en-US"/>
        </w:rPr>
        <w:t xml:space="preserve"> 21 (2016).</w:t>
      </w:r>
    </w:p>
    <w:sectPr w:rsidR="00F55498" w:rsidRPr="00244622">
      <w:footerReference w:type="even" r:id="rId8"/>
      <w:footerReference w:type="default" r:id="rId9"/>
      <w:pgSz w:w="11906" w:h="16838"/>
      <w:pgMar w:top="1134" w:right="1134" w:bottom="1418" w:left="1134" w:header="0" w:footer="709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E7F80" w14:textId="77777777" w:rsidR="00CA11DB" w:rsidRDefault="00CA11DB">
      <w:r>
        <w:separator/>
      </w:r>
    </w:p>
  </w:endnote>
  <w:endnote w:type="continuationSeparator" w:id="0">
    <w:p w14:paraId="2CF5B014" w14:textId="77777777" w:rsidR="00CA11DB" w:rsidRDefault="00CA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CJK SC Regular">
    <w:charset w:val="01"/>
    <w:family w:val="roman"/>
    <w:pitch w:val="variable"/>
  </w:font>
  <w:font w:name="Lohit Devanagari">
    <w:altName w:val="Cambria"/>
    <w:charset w:val="01"/>
    <w:family w:val="roman"/>
    <w:pitch w:val="variable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1"/>
    <w:family w:val="roman"/>
    <w:pitch w:val="variable"/>
  </w:font>
  <w:font w:name="Noto Sans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;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F4F41" w14:textId="3CF81393" w:rsidR="00F55498" w:rsidRDefault="00CA11DB">
    <w:pPr>
      <w:pStyle w:val="ab"/>
    </w:pPr>
    <w:r>
      <w:rPr>
        <w:noProof/>
      </w:rPr>
      <w:pict w14:anchorId="037F1292">
        <v:rect id="Врезка1" o:spid="_x0000_s2050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<v:textbox style="mso-fit-shape-to-text:t" inset="0,0,0,0">
            <w:txbxContent>
              <w:p w14:paraId="241DAFB1" w14:textId="77777777" w:rsidR="00F55498" w:rsidRDefault="009702C4">
                <w:pPr>
                  <w:pStyle w:val="ab"/>
                  <w:rPr>
                    <w:rStyle w:val="ac"/>
                  </w:rPr>
                </w:pPr>
                <w:r>
                  <w:rPr>
                    <w:rStyle w:val="ac"/>
                  </w:rPr>
                  <w:fldChar w:fldCharType="begin"/>
                </w:r>
                <w:r>
                  <w:rPr>
                    <w:rStyle w:val="ac"/>
                  </w:rPr>
                  <w:instrText xml:space="preserve"> PAGE </w:instrText>
                </w:r>
                <w:r>
                  <w:rPr>
                    <w:rStyle w:val="ac"/>
                  </w:rPr>
                  <w:fldChar w:fldCharType="separate"/>
                </w:r>
                <w:r>
                  <w:rPr>
                    <w:rStyle w:val="ac"/>
                  </w:rPr>
                  <w:t>0</w:t>
                </w:r>
                <w:r>
                  <w:rPr>
                    <w:rStyle w:val="ac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27C68" w14:textId="2D1F11C6" w:rsidR="00F55498" w:rsidRDefault="00CA11DB">
    <w:pPr>
      <w:pStyle w:val="ab"/>
    </w:pPr>
    <w:r>
      <w:rPr>
        <w:noProof/>
      </w:rPr>
      <w:pict w14:anchorId="1260F837">
        <v:rect id="Врезка2" o:spid="_x0000_s2049" style="position:absolute;margin-left:0;margin-top:.05pt;width:1.15pt;height:13.7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" o:allowincell="f" filled="f" stroked="f" strokeweight="0">
          <v:textbox style="mso-fit-shape-to-text:t" inset="0,0,0,0">
            <w:txbxContent>
              <w:p w14:paraId="2253351B" w14:textId="77777777" w:rsidR="00F55498" w:rsidRDefault="009702C4">
                <w:pPr>
                  <w:pStyle w:val="ab"/>
                  <w:rPr>
                    <w:rStyle w:val="ac"/>
                  </w:rPr>
                </w:pPr>
                <w:r>
                  <w:rPr>
                    <w:rStyle w:val="ac"/>
                  </w:rPr>
                  <w:fldChar w:fldCharType="begin"/>
                </w:r>
                <w:r>
                  <w:rPr>
                    <w:rStyle w:val="ac"/>
                  </w:rPr>
                  <w:instrText xml:space="preserve"> PAGE </w:instrText>
                </w:r>
                <w:r>
                  <w:rPr>
                    <w:rStyle w:val="ac"/>
                  </w:rPr>
                  <w:fldChar w:fldCharType="separate"/>
                </w:r>
                <w:r>
                  <w:rPr>
                    <w:rStyle w:val="ac"/>
                  </w:rPr>
                  <w:t>1</w:t>
                </w:r>
                <w:r>
                  <w:rPr>
                    <w:rStyle w:val="ac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531CA" w14:textId="77777777" w:rsidR="00CA11DB" w:rsidRDefault="00CA11DB">
      <w:r>
        <w:separator/>
      </w:r>
    </w:p>
  </w:footnote>
  <w:footnote w:type="continuationSeparator" w:id="0">
    <w:p w14:paraId="5C98D927" w14:textId="77777777" w:rsidR="00CA11DB" w:rsidRDefault="00CA1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1" w15:restartNumberingAfterBreak="0">
    <w:nsid w:val="47FB3EE6"/>
    <w:multiLevelType w:val="multilevel"/>
    <w:tmpl w:val="59E04A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A17864"/>
    <w:multiLevelType w:val="multilevel"/>
    <w:tmpl w:val="CE3A28FC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6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3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0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7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5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82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9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66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98"/>
    <w:rsid w:val="000A74B9"/>
    <w:rsid w:val="0015461E"/>
    <w:rsid w:val="00244622"/>
    <w:rsid w:val="009702C4"/>
    <w:rsid w:val="00AD3501"/>
    <w:rsid w:val="00B3171E"/>
    <w:rsid w:val="00CA11DB"/>
    <w:rsid w:val="00F5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D00A160"/>
  <w15:docId w15:val="{90797C5D-0888-430D-8FBB-7FA60E75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qFormat/>
    <w:locked/>
    <w:rsid w:val="00B14A81"/>
    <w:rPr>
      <w:rFonts w:ascii="Calibri" w:hAnsi="Calibri" w:cs="Times New Roman"/>
      <w:sz w:val="24"/>
      <w:szCs w:val="24"/>
    </w:rPr>
  </w:style>
  <w:style w:type="character" w:customStyle="1" w:styleId="a3">
    <w:name w:val="Подпись Знак"/>
    <w:basedOn w:val="a0"/>
    <w:link w:val="a4"/>
    <w:uiPriority w:val="99"/>
    <w:semiHidden/>
    <w:qFormat/>
    <w:locked/>
    <w:rPr>
      <w:rFonts w:cs="Times New Roman"/>
      <w:sz w:val="24"/>
      <w:szCs w:val="24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locked/>
    <w:rPr>
      <w:rFonts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qFormat/>
    <w:locked/>
    <w:rPr>
      <w:rFonts w:cs="Times New Roman"/>
      <w:sz w:val="24"/>
      <w:szCs w:val="24"/>
    </w:rPr>
  </w:style>
  <w:style w:type="character" w:customStyle="1" w:styleId="a7">
    <w:name w:val="Заголовок Знак"/>
    <w:basedOn w:val="a0"/>
    <w:link w:val="a8"/>
    <w:uiPriority w:val="99"/>
    <w:qFormat/>
    <w:locked/>
    <w:rsid w:val="00B14A81"/>
    <w:rPr>
      <w:rFonts w:cs="Times New Roman"/>
      <w:b/>
      <w:bCs/>
      <w:caps/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qFormat/>
    <w:locked/>
    <w:rPr>
      <w:rFonts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b"/>
    <w:uiPriority w:val="99"/>
    <w:semiHidden/>
    <w:qFormat/>
    <w:locked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semiHidden/>
    <w:qFormat/>
    <w:rPr>
      <w:rFonts w:cs="Times New Roman"/>
    </w:rPr>
  </w:style>
  <w:style w:type="character" w:customStyle="1" w:styleId="31">
    <w:name w:val="Основной текст 3 Знак"/>
    <w:basedOn w:val="a0"/>
    <w:link w:val="32"/>
    <w:uiPriority w:val="99"/>
    <w:semiHidden/>
    <w:qFormat/>
    <w:locked/>
    <w:rPr>
      <w:rFonts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locked/>
    <w:rsid w:val="00B14A81"/>
    <w:rPr>
      <w:rFonts w:cs="Times New Roman"/>
      <w:sz w:val="16"/>
      <w:szCs w:val="16"/>
    </w:rPr>
  </w:style>
  <w:style w:type="character" w:customStyle="1" w:styleId="ad">
    <w:name w:val="Текст концевой сноски Знак"/>
    <w:basedOn w:val="a0"/>
    <w:link w:val="ae"/>
    <w:uiPriority w:val="99"/>
    <w:qFormat/>
    <w:locked/>
    <w:rsid w:val="00B14A81"/>
    <w:rPr>
      <w:rFonts w:eastAsia="Times New Roman" w:cs="Times New Roman"/>
      <w:sz w:val="24"/>
      <w:szCs w:val="24"/>
    </w:rPr>
  </w:style>
  <w:style w:type="character" w:customStyle="1" w:styleId="af">
    <w:name w:val="Посещённая гиперссылка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qFormat/>
    <w:rsid w:val="007E5BF5"/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0F02A9"/>
    <w:rPr>
      <w:rFonts w:cs="Times New Roman"/>
      <w:color w:val="605E5C"/>
      <w:shd w:val="clear" w:color="auto" w:fill="E1DFDD"/>
    </w:rPr>
  </w:style>
  <w:style w:type="character" w:customStyle="1" w:styleId="af1">
    <w:name w:val="Текст сноски Знак"/>
    <w:basedOn w:val="a0"/>
    <w:link w:val="af2"/>
    <w:uiPriority w:val="99"/>
    <w:qFormat/>
    <w:locked/>
    <w:rsid w:val="0057209F"/>
    <w:rPr>
      <w:rFonts w:ascii="Calibri" w:eastAsia="Times New Roman" w:hAnsi="Calibri" w:cs="Times New Roman"/>
      <w:lang w:val="x-none" w:eastAsia="en-US"/>
    </w:rPr>
  </w:style>
  <w:style w:type="character" w:customStyle="1" w:styleId="af3">
    <w:name w:val="Символ сноски"/>
    <w:basedOn w:val="a0"/>
    <w:uiPriority w:val="99"/>
    <w:unhideWhenUsed/>
    <w:qFormat/>
    <w:rsid w:val="0057209F"/>
    <w:rPr>
      <w:vertAlign w:val="superscript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Абзац списка Знак"/>
    <w:basedOn w:val="a0"/>
    <w:link w:val="af6"/>
    <w:uiPriority w:val="34"/>
    <w:qFormat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qFormat/>
    <w:rsid w:val="0057209F"/>
    <w:rPr>
      <w:rFonts w:cs="Times New Roman"/>
    </w:rPr>
  </w:style>
  <w:style w:type="paragraph" w:styleId="a8">
    <w:name w:val="Title"/>
    <w:basedOn w:val="a"/>
    <w:next w:val="a6"/>
    <w:link w:val="a7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00" w:lineRule="atLeast"/>
    </w:pPr>
    <w:rPr>
      <w:rFonts w:ascii="Noto Sans CJK SC Regular" w:hAnsi="Noto Sans CJK SC Regular"/>
      <w:color w:val="FFFFFF"/>
      <w:sz w:val="40"/>
    </w:rPr>
  </w:style>
  <w:style w:type="paragraph" w:styleId="a6">
    <w:name w:val="Body Text"/>
    <w:basedOn w:val="a"/>
    <w:link w:val="a5"/>
    <w:uiPriority w:val="99"/>
    <w:semiHidden/>
    <w:pPr>
      <w:spacing w:after="120"/>
      <w:ind w:firstLine="397"/>
      <w:jc w:val="both"/>
    </w:pPr>
    <w:rPr>
      <w:sz w:val="22"/>
      <w:szCs w:val="22"/>
    </w:rPr>
  </w:style>
  <w:style w:type="paragraph" w:styleId="af7">
    <w:name w:val="List"/>
    <w:basedOn w:val="a6"/>
    <w:rPr>
      <w:rFonts w:cs="Lohit Devanagari"/>
    </w:rPr>
  </w:style>
  <w:style w:type="paragraph" w:styleId="af8">
    <w:name w:val="caption"/>
    <w:qFormat/>
    <w:pPr>
      <w:spacing w:before="212" w:after="212" w:line="276" w:lineRule="auto"/>
    </w:pPr>
    <w:rPr>
      <w:rFonts w:ascii="Lohit Devanagari" w:eastAsia="DejaVu Sans" w:hAnsi="Lohit Devanagari" w:cs="Liberation Serif;Times New Roma"/>
      <w:i/>
      <w:sz w:val="24"/>
      <w:szCs w:val="24"/>
    </w:rPr>
  </w:style>
  <w:style w:type="paragraph" w:styleId="af9">
    <w:name w:val="index heading"/>
    <w:qFormat/>
    <w:rPr>
      <w:rFonts w:ascii="Liberation Serif" w:eastAsia="DejaVu Sans" w:hAnsi="Liberation Serif" w:cs="Liberation Serif;Times New Roma"/>
      <w:sz w:val="24"/>
      <w:szCs w:val="24"/>
    </w:rPr>
  </w:style>
  <w:style w:type="paragraph" w:styleId="a4">
    <w:name w:val="Signature"/>
    <w:basedOn w:val="a"/>
    <w:link w:val="a3"/>
    <w:uiPriority w:val="99"/>
    <w:semiHidden/>
    <w:pPr>
      <w:spacing w:before="240"/>
      <w:jc w:val="right"/>
    </w:pPr>
    <w:rPr>
      <w:sz w:val="22"/>
      <w:szCs w:val="22"/>
    </w:rPr>
  </w:style>
  <w:style w:type="paragraph" w:customStyle="1" w:styleId="41">
    <w:name w:val="Заг4"/>
    <w:basedOn w:val="a"/>
    <w:qFormat/>
    <w:pPr>
      <w:spacing w:before="120" w:after="120"/>
      <w:jc w:val="center"/>
    </w:pPr>
    <w:rPr>
      <w:b/>
      <w:bCs/>
      <w:sz w:val="22"/>
      <w:szCs w:val="22"/>
    </w:rPr>
  </w:style>
  <w:style w:type="paragraph" w:customStyle="1" w:styleId="35">
    <w:name w:val="Заг3"/>
    <w:basedOn w:val="41"/>
    <w:qFormat/>
    <w:rPr>
      <w:b w:val="0"/>
      <w:bCs w:val="0"/>
      <w:i/>
      <w:iCs/>
    </w:rPr>
  </w:style>
  <w:style w:type="paragraph" w:customStyle="1" w:styleId="13">
    <w:name w:val="Прощание1"/>
    <w:basedOn w:val="a"/>
    <w:qFormat/>
    <w:pPr>
      <w:spacing w:after="120"/>
      <w:jc w:val="right"/>
    </w:pPr>
    <w:rPr>
      <w:sz w:val="22"/>
      <w:szCs w:val="22"/>
    </w:rPr>
  </w:style>
  <w:style w:type="paragraph" w:styleId="afa">
    <w:name w:val="Normal (Web)"/>
    <w:basedOn w:val="a"/>
    <w:uiPriority w:val="99"/>
    <w:qFormat/>
    <w:pPr>
      <w:spacing w:beforeAutospacing="1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spacing w:beforeAutospacing="1" w:afterAutospacing="1"/>
    </w:pPr>
    <w:rPr>
      <w:rFonts w:ascii="Verdana" w:hAnsi="Verdana"/>
      <w:color w:val="000000"/>
      <w:sz w:val="20"/>
      <w:szCs w:val="20"/>
    </w:rPr>
  </w:style>
  <w:style w:type="paragraph" w:styleId="22">
    <w:name w:val="Body Text 2"/>
    <w:basedOn w:val="a"/>
    <w:link w:val="21"/>
    <w:uiPriority w:val="99"/>
    <w:semiHidden/>
    <w:qFormat/>
    <w:pPr>
      <w:jc w:val="center"/>
    </w:pPr>
    <w:rPr>
      <w:sz w:val="20"/>
    </w:rPr>
  </w:style>
  <w:style w:type="paragraph" w:styleId="aa">
    <w:name w:val="Body Text Indent"/>
    <w:basedOn w:val="a"/>
    <w:link w:val="a9"/>
    <w:uiPriority w:val="99"/>
    <w:semiHidden/>
    <w:pPr>
      <w:ind w:firstLine="708"/>
      <w:jc w:val="both"/>
    </w:pPr>
    <w:rPr>
      <w:sz w:val="32"/>
    </w:rPr>
  </w:style>
  <w:style w:type="paragraph" w:customStyle="1" w:styleId="afb">
    <w:name w:val="Колонтитул"/>
    <w:basedOn w:val="a"/>
    <w:qFormat/>
  </w:style>
  <w:style w:type="paragraph" w:styleId="ab">
    <w:name w:val="footer"/>
    <w:basedOn w:val="a"/>
    <w:link w:val="11"/>
    <w:uiPriority w:val="99"/>
    <w:semiHidden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uiPriority w:val="99"/>
    <w:semiHidden/>
    <w:qFormat/>
    <w:pPr>
      <w:jc w:val="both"/>
    </w:pPr>
    <w:rPr>
      <w:sz w:val="28"/>
      <w:szCs w:val="28"/>
    </w:rPr>
  </w:style>
  <w:style w:type="paragraph" w:styleId="34">
    <w:name w:val="Body Text Indent 3"/>
    <w:basedOn w:val="a"/>
    <w:link w:val="33"/>
    <w:uiPriority w:val="99"/>
    <w:unhideWhenUsed/>
    <w:qFormat/>
    <w:rsid w:val="00B14A81"/>
    <w:pPr>
      <w:spacing w:after="120"/>
      <w:ind w:left="283"/>
    </w:pPr>
    <w:rPr>
      <w:sz w:val="16"/>
      <w:szCs w:val="16"/>
    </w:rPr>
  </w:style>
  <w:style w:type="paragraph" w:styleId="ae">
    <w:name w:val="endnote text"/>
    <w:basedOn w:val="a"/>
    <w:link w:val="ad"/>
    <w:uiPriority w:val="99"/>
    <w:rsid w:val="00B14A81"/>
    <w:pPr>
      <w:tabs>
        <w:tab w:val="left" w:pos="425"/>
      </w:tabs>
      <w:spacing w:line="360" w:lineRule="auto"/>
    </w:pPr>
  </w:style>
  <w:style w:type="paragraph" w:styleId="af6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footnote text"/>
    <w:basedOn w:val="a"/>
    <w:link w:val="af1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paragraph" w:customStyle="1" w:styleId="14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c">
    <w:name w:val="No Spacing"/>
    <w:qFormat/>
    <w:rPr>
      <w:rFonts w:ascii="Liberation Serif;Times New Roma" w:eastAsia="DejaVu Sans" w:hAnsi="Liberation Serif;Times New Roma" w:cs="Liberation Serif;Times New Roma"/>
      <w:kern w:val="2"/>
      <w:sz w:val="24"/>
      <w:szCs w:val="24"/>
    </w:rPr>
  </w:style>
  <w:style w:type="paragraph" w:customStyle="1" w:styleId="p1">
    <w:name w:val="p1"/>
    <w:basedOn w:val="a"/>
    <w:qFormat/>
    <w:rsid w:val="00111BF1"/>
    <w:rPr>
      <w:rFonts w:ascii="Helvetica" w:hAnsi="Helvetica"/>
      <w:color w:val="000000"/>
      <w:sz w:val="21"/>
      <w:szCs w:val="21"/>
    </w:rPr>
  </w:style>
  <w:style w:type="paragraph" w:customStyle="1" w:styleId="afd">
    <w:name w:val="Содержимое врезки"/>
    <w:basedOn w:val="a"/>
    <w:qFormat/>
  </w:style>
  <w:style w:type="paragraph" w:customStyle="1" w:styleId="afe">
    <w:name w:val="Объект без заливки"/>
    <w:basedOn w:val="a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00" w:lineRule="atLeast"/>
    </w:pPr>
    <w:rPr>
      <w:rFonts w:ascii="Noto Sans CJK SC Regular" w:hAnsi="Noto Sans CJK SC Regular"/>
      <w:color w:val="FFFFFF"/>
      <w:sz w:val="40"/>
    </w:rPr>
  </w:style>
  <w:style w:type="paragraph" w:customStyle="1" w:styleId="aff">
    <w:name w:val="Объект без заливки и линий"/>
    <w:basedOn w:val="a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00" w:lineRule="atLeast"/>
    </w:pPr>
    <w:rPr>
      <w:rFonts w:ascii="Noto Sans CJK SC Regular" w:hAnsi="Noto Sans CJK SC Regular"/>
      <w:color w:val="FFFFFF"/>
      <w:sz w:val="40"/>
    </w:rPr>
  </w:style>
  <w:style w:type="paragraph" w:customStyle="1" w:styleId="A40">
    <w:name w:val="A4"/>
    <w:basedOn w:val="aff0"/>
    <w:qFormat/>
    <w:rPr>
      <w:rFonts w:ascii="Noto Sans" w:hAnsi="Noto Sans"/>
      <w:sz w:val="36"/>
    </w:rPr>
  </w:style>
  <w:style w:type="paragraph" w:styleId="aff0">
    <w:name w:val="Plain Text"/>
    <w:basedOn w:val="af8"/>
    <w:qFormat/>
  </w:style>
  <w:style w:type="paragraph" w:customStyle="1" w:styleId="42">
    <w:name w:val="Заглавие А4"/>
    <w:basedOn w:val="A40"/>
    <w:qFormat/>
    <w:rPr>
      <w:sz w:val="88"/>
    </w:rPr>
  </w:style>
  <w:style w:type="paragraph" w:customStyle="1" w:styleId="43">
    <w:name w:val="Заголовок А4"/>
    <w:basedOn w:val="A40"/>
    <w:qFormat/>
    <w:rPr>
      <w:sz w:val="48"/>
    </w:rPr>
  </w:style>
  <w:style w:type="paragraph" w:customStyle="1" w:styleId="44">
    <w:name w:val="Текст А4"/>
    <w:basedOn w:val="A40"/>
    <w:qFormat/>
  </w:style>
  <w:style w:type="paragraph" w:customStyle="1" w:styleId="A00">
    <w:name w:val="A0"/>
    <w:basedOn w:val="aff0"/>
    <w:qFormat/>
    <w:rPr>
      <w:rFonts w:ascii="Noto Sans" w:hAnsi="Noto Sans"/>
      <w:sz w:val="95"/>
    </w:rPr>
  </w:style>
  <w:style w:type="paragraph" w:customStyle="1" w:styleId="0">
    <w:name w:val="Заглавие А0"/>
    <w:basedOn w:val="A40"/>
    <w:qFormat/>
    <w:rPr>
      <w:sz w:val="192"/>
    </w:rPr>
  </w:style>
  <w:style w:type="paragraph" w:customStyle="1" w:styleId="00">
    <w:name w:val="Заголовок А0"/>
    <w:basedOn w:val="A40"/>
    <w:qFormat/>
    <w:rPr>
      <w:sz w:val="143"/>
    </w:rPr>
  </w:style>
  <w:style w:type="paragraph" w:customStyle="1" w:styleId="01">
    <w:name w:val="Текст А0"/>
    <w:basedOn w:val="A40"/>
    <w:qFormat/>
  </w:style>
  <w:style w:type="paragraph" w:customStyle="1" w:styleId="aff1">
    <w:name w:val="Графика"/>
    <w:qFormat/>
    <w:rPr>
      <w:rFonts w:ascii="Liberation Sans" w:eastAsia="DejaVu Sans" w:hAnsi="Liberation Sans" w:cs="Liberation Serif;Times New Roma"/>
      <w:sz w:val="36"/>
      <w:szCs w:val="24"/>
    </w:rPr>
  </w:style>
  <w:style w:type="paragraph" w:customStyle="1" w:styleId="aff2">
    <w:name w:val="Фигуры"/>
    <w:basedOn w:val="aff1"/>
    <w:qFormat/>
    <w:rPr>
      <w:b/>
      <w:sz w:val="28"/>
    </w:rPr>
  </w:style>
  <w:style w:type="paragraph" w:customStyle="1" w:styleId="aff3">
    <w:name w:val="Заливка"/>
    <w:basedOn w:val="aff2"/>
    <w:qFormat/>
  </w:style>
  <w:style w:type="paragraph" w:customStyle="1" w:styleId="aff4">
    <w:name w:val="Заливка синим"/>
    <w:basedOn w:val="aff3"/>
    <w:qFormat/>
    <w:rPr>
      <w:color w:val="FFFFFF"/>
    </w:rPr>
  </w:style>
  <w:style w:type="paragraph" w:customStyle="1" w:styleId="aff5">
    <w:name w:val="Заливка зелёным"/>
    <w:basedOn w:val="aff3"/>
    <w:qFormat/>
    <w:rPr>
      <w:color w:val="FFFFFF"/>
    </w:rPr>
  </w:style>
  <w:style w:type="paragraph" w:customStyle="1" w:styleId="aff6">
    <w:name w:val="Заливка красным"/>
    <w:basedOn w:val="aff3"/>
    <w:qFormat/>
    <w:rPr>
      <w:color w:val="FFFFFF"/>
    </w:rPr>
  </w:style>
  <w:style w:type="paragraph" w:customStyle="1" w:styleId="aff7">
    <w:name w:val="Заливка жёлтым"/>
    <w:basedOn w:val="aff3"/>
    <w:qFormat/>
    <w:rPr>
      <w:color w:val="FFFFFF"/>
    </w:rPr>
  </w:style>
  <w:style w:type="paragraph" w:customStyle="1" w:styleId="aff8">
    <w:name w:val="Контур"/>
    <w:basedOn w:val="aff2"/>
    <w:qFormat/>
  </w:style>
  <w:style w:type="paragraph" w:customStyle="1" w:styleId="aff9">
    <w:name w:val="Контур синий"/>
    <w:basedOn w:val="aff8"/>
    <w:qFormat/>
    <w:rPr>
      <w:color w:val="355269"/>
    </w:rPr>
  </w:style>
  <w:style w:type="paragraph" w:customStyle="1" w:styleId="affa">
    <w:name w:val="Контур зеленый"/>
    <w:basedOn w:val="aff8"/>
    <w:qFormat/>
    <w:rPr>
      <w:color w:val="127622"/>
    </w:rPr>
  </w:style>
  <w:style w:type="paragraph" w:customStyle="1" w:styleId="affb">
    <w:name w:val="Контур красный"/>
    <w:basedOn w:val="aff8"/>
    <w:qFormat/>
    <w:rPr>
      <w:color w:val="C9211E"/>
    </w:rPr>
  </w:style>
  <w:style w:type="paragraph" w:customStyle="1" w:styleId="affc">
    <w:name w:val="Контур жёлтый"/>
    <w:basedOn w:val="aff8"/>
    <w:qFormat/>
    <w:rPr>
      <w:color w:val="B47804"/>
    </w:rPr>
  </w:style>
  <w:style w:type="paragraph" w:customStyle="1" w:styleId="affd">
    <w:name w:val="Линии"/>
    <w:basedOn w:val="aff1"/>
    <w:qFormat/>
  </w:style>
  <w:style w:type="paragraph" w:customStyle="1" w:styleId="affe">
    <w:name w:val="Стрелки"/>
    <w:basedOn w:val="affd"/>
    <w:qFormat/>
  </w:style>
  <w:style w:type="paragraph" w:customStyle="1" w:styleId="afff">
    <w:name w:val="Штриховая линия"/>
    <w:basedOn w:val="affd"/>
    <w:qFormat/>
  </w:style>
  <w:style w:type="paragraph" w:customStyle="1" w:styleId="LTGliederung1">
    <w:name w:val="Обычный~LT~Gliederung 1"/>
    <w:qFormat/>
    <w:pPr>
      <w:tabs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515" w:line="200" w:lineRule="atLeast"/>
    </w:pPr>
    <w:rPr>
      <w:rFonts w:ascii="Noto Sans CJK SC Regular" w:eastAsia="DejaVu Sans" w:hAnsi="Noto Sans CJK SC Regular" w:cs="Liberation Serif;Times New Roma"/>
      <w:color w:val="000000"/>
      <w:sz w:val="206"/>
      <w:szCs w:val="24"/>
    </w:rPr>
  </w:style>
  <w:style w:type="paragraph" w:customStyle="1" w:styleId="LTGliederung2">
    <w:name w:val="Обычный~LT~Gliederung 2"/>
    <w:basedOn w:val="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450"/>
    </w:pPr>
    <w:rPr>
      <w:sz w:val="180"/>
    </w:rPr>
  </w:style>
  <w:style w:type="paragraph" w:customStyle="1" w:styleId="LTGliederung3">
    <w:name w:val="Обычный~LT~Gliederung 3"/>
    <w:basedOn w:val="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385"/>
    </w:pPr>
    <w:rPr>
      <w:sz w:val="154"/>
    </w:rPr>
  </w:style>
  <w:style w:type="paragraph" w:customStyle="1" w:styleId="LTGliederung4">
    <w:name w:val="Обычный~LT~Gliederung 4"/>
    <w:basedOn w:val="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325"/>
    </w:pPr>
    <w:rPr>
      <w:sz w:val="130"/>
    </w:rPr>
  </w:style>
  <w:style w:type="paragraph" w:customStyle="1" w:styleId="LTGliederung5">
    <w:name w:val="Обычный~LT~Gliederung 5"/>
    <w:basedOn w:val="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</w:pPr>
  </w:style>
  <w:style w:type="paragraph" w:customStyle="1" w:styleId="LTGliederung6">
    <w:name w:val="Обычный~LT~Gliederung 6"/>
    <w:basedOn w:val="LTGliederung5"/>
    <w:qFormat/>
  </w:style>
  <w:style w:type="paragraph" w:customStyle="1" w:styleId="LTGliederung7">
    <w:name w:val="Обычный~LT~Gliederung 7"/>
    <w:basedOn w:val="LTGliederung6"/>
    <w:qFormat/>
  </w:style>
  <w:style w:type="paragraph" w:customStyle="1" w:styleId="LTGliederung8">
    <w:name w:val="Обычный~LT~Gliederung 8"/>
    <w:basedOn w:val="LTGliederung7"/>
    <w:qFormat/>
  </w:style>
  <w:style w:type="paragraph" w:customStyle="1" w:styleId="LTGliederung9">
    <w:name w:val="Обычный~LT~Gliederung 9"/>
    <w:basedOn w:val="LTGliederung8"/>
    <w:qFormat/>
  </w:style>
  <w:style w:type="paragraph" w:customStyle="1" w:styleId="LTTitel">
    <w:name w:val="Обычный~LT~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00" w:lineRule="atLeast"/>
      <w:jc w:val="center"/>
    </w:pPr>
    <w:rPr>
      <w:rFonts w:ascii="Noto Sans CJK SC Regular" w:eastAsia="DejaVu Sans" w:hAnsi="Noto Sans CJK SC Regular" w:cs="Liberation Serif;Times New Roma"/>
      <w:color w:val="000000"/>
      <w:sz w:val="284"/>
      <w:szCs w:val="24"/>
    </w:rPr>
  </w:style>
  <w:style w:type="paragraph" w:customStyle="1" w:styleId="LTUntertitel">
    <w:name w:val="Обычный~LT~Untertitel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515" w:line="200" w:lineRule="atLeast"/>
      <w:jc w:val="center"/>
    </w:pPr>
    <w:rPr>
      <w:rFonts w:ascii="Noto Sans CJK SC Regular" w:eastAsia="DejaVu Sans" w:hAnsi="Noto Sans CJK SC Regular" w:cs="Liberation Serif;Times New Roma"/>
      <w:color w:val="000000"/>
      <w:sz w:val="206"/>
      <w:szCs w:val="24"/>
    </w:rPr>
  </w:style>
  <w:style w:type="paragraph" w:customStyle="1" w:styleId="LTNotizen">
    <w:name w:val="Обычный~LT~Notizen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 w:line="200" w:lineRule="atLeast"/>
    </w:pPr>
    <w:rPr>
      <w:rFonts w:ascii="Lohit Devanagari" w:eastAsia="DejaVu Sans" w:hAnsi="Lohit Devanagari" w:cs="Liberation Serif;Times New Roma"/>
      <w:color w:val="000000"/>
      <w:sz w:val="24"/>
      <w:szCs w:val="24"/>
    </w:rPr>
  </w:style>
  <w:style w:type="paragraph" w:customStyle="1" w:styleId="LTHintergrundobjekte">
    <w:name w:val="Обычный~LT~Hintergrundobjekte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00" w:lineRule="atLeast"/>
    </w:pPr>
    <w:rPr>
      <w:rFonts w:ascii="Noto Sans CJK SC Regular" w:eastAsia="DejaVu Sans" w:hAnsi="Noto Sans CJK SC Regular" w:cs="Liberation Serif;Times New Roma"/>
      <w:color w:val="FFFFFF"/>
      <w:sz w:val="40"/>
      <w:szCs w:val="24"/>
    </w:rPr>
  </w:style>
  <w:style w:type="paragraph" w:customStyle="1" w:styleId="LTHintergrund">
    <w:name w:val="Обычный~LT~Hintergrund"/>
    <w:qFormat/>
    <w:pPr>
      <w:jc w:val="center"/>
    </w:pPr>
    <w:rPr>
      <w:rFonts w:ascii="Liberation Serif" w:eastAsia="DejaVu Sans" w:hAnsi="Liberation Serif" w:cs="Liberation Serif;Times New Roma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Lohit Devanagari" w:eastAsia="DejaVu Sans" w:hAnsi="Lohit Devanagari" w:cs="Liberation Serif;Times New Roma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ff0">
    <w:name w:val="Объекты фона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00" w:lineRule="atLeast"/>
    </w:pPr>
    <w:rPr>
      <w:rFonts w:ascii="Noto Sans CJK SC Regular" w:eastAsia="DejaVu Sans" w:hAnsi="Noto Sans CJK SC Regular" w:cs="Liberation Serif;Times New Roma"/>
      <w:color w:val="FFFFFF"/>
      <w:sz w:val="40"/>
      <w:szCs w:val="24"/>
    </w:rPr>
  </w:style>
  <w:style w:type="paragraph" w:customStyle="1" w:styleId="afff1">
    <w:name w:val="Фон"/>
    <w:qFormat/>
    <w:pPr>
      <w:jc w:val="center"/>
    </w:pPr>
    <w:rPr>
      <w:rFonts w:ascii="Liberation Serif" w:eastAsia="DejaVu Sans" w:hAnsi="Liberation Serif" w:cs="Liberation Serif;Times New Roma"/>
      <w:sz w:val="24"/>
      <w:szCs w:val="24"/>
    </w:rPr>
  </w:style>
  <w:style w:type="paragraph" w:customStyle="1" w:styleId="afff2">
    <w:name w:val="Примечания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 w:line="200" w:lineRule="atLeast"/>
    </w:pPr>
    <w:rPr>
      <w:rFonts w:ascii="Lohit Devanagari" w:eastAsia="DejaVu Sans" w:hAnsi="Lohit Devanagari" w:cs="Liberation Serif;Times New Roma"/>
      <w:color w:val="000000"/>
      <w:sz w:val="24"/>
      <w:szCs w:val="24"/>
    </w:rPr>
  </w:style>
  <w:style w:type="paragraph" w:customStyle="1" w:styleId="15">
    <w:name w:val="Структура 1"/>
    <w:qFormat/>
    <w:pPr>
      <w:tabs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515" w:line="200" w:lineRule="atLeast"/>
    </w:pPr>
    <w:rPr>
      <w:rFonts w:ascii="Noto Sans CJK SC Regular" w:eastAsia="DejaVu Sans" w:hAnsi="Noto Sans CJK SC Regular" w:cs="Liberation Serif;Times New Roma"/>
      <w:color w:val="000000"/>
      <w:sz w:val="206"/>
      <w:szCs w:val="24"/>
    </w:rPr>
  </w:style>
  <w:style w:type="paragraph" w:customStyle="1" w:styleId="23">
    <w:name w:val="Структура 2"/>
    <w:basedOn w:val="15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450"/>
    </w:pPr>
    <w:rPr>
      <w:sz w:val="180"/>
    </w:rPr>
  </w:style>
  <w:style w:type="paragraph" w:customStyle="1" w:styleId="36">
    <w:name w:val="Структура 3"/>
    <w:basedOn w:val="23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385"/>
    </w:pPr>
    <w:rPr>
      <w:sz w:val="154"/>
    </w:rPr>
  </w:style>
  <w:style w:type="paragraph" w:customStyle="1" w:styleId="45">
    <w:name w:val="Структура 4"/>
    <w:basedOn w:val="36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325"/>
    </w:pPr>
    <w:rPr>
      <w:sz w:val="130"/>
    </w:rPr>
  </w:style>
  <w:style w:type="paragraph" w:customStyle="1" w:styleId="5">
    <w:name w:val="Структура 5"/>
    <w:basedOn w:val="45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</w:pPr>
  </w:style>
  <w:style w:type="paragraph" w:customStyle="1" w:styleId="61">
    <w:name w:val="Структура 6"/>
    <w:basedOn w:val="5"/>
    <w:qFormat/>
  </w:style>
  <w:style w:type="paragraph" w:customStyle="1" w:styleId="71">
    <w:name w:val="Структура 7"/>
    <w:basedOn w:val="61"/>
    <w:qFormat/>
  </w:style>
  <w:style w:type="paragraph" w:customStyle="1" w:styleId="8">
    <w:name w:val="Структура 8"/>
    <w:basedOn w:val="71"/>
    <w:qFormat/>
  </w:style>
  <w:style w:type="paragraph" w:customStyle="1" w:styleId="9">
    <w:name w:val="Структура 9"/>
    <w:basedOn w:val="8"/>
    <w:qFormat/>
  </w:style>
  <w:style w:type="paragraph" w:customStyle="1" w:styleId="objectwitharrow">
    <w:name w:val="objectwitharrow"/>
    <w:basedOn w:val="a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00" w:lineRule="atLeast"/>
    </w:pPr>
    <w:rPr>
      <w:rFonts w:ascii="Noto Sans CJK SC Regular" w:hAnsi="Noto Sans CJK SC Regular"/>
      <w:color w:val="FFFFFF"/>
      <w:sz w:val="40"/>
    </w:rPr>
  </w:style>
  <w:style w:type="paragraph" w:customStyle="1" w:styleId="objectwithshadow">
    <w:name w:val="objectwithshadow"/>
    <w:basedOn w:val="a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00" w:lineRule="atLeast"/>
    </w:pPr>
    <w:rPr>
      <w:rFonts w:ascii="Noto Sans CJK SC Regular" w:hAnsi="Noto Sans CJK SC Regular"/>
      <w:color w:val="FFFFFF"/>
      <w:sz w:val="40"/>
    </w:rPr>
  </w:style>
  <w:style w:type="paragraph" w:customStyle="1" w:styleId="textbody">
    <w:name w:val="textbody"/>
    <w:basedOn w:val="a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00" w:lineRule="atLeast"/>
    </w:pPr>
    <w:rPr>
      <w:rFonts w:ascii="Noto Sans CJK SC Regular" w:hAnsi="Noto Sans CJK SC Regular"/>
      <w:color w:val="FFFFFF"/>
      <w:sz w:val="40"/>
    </w:rPr>
  </w:style>
  <w:style w:type="paragraph" w:customStyle="1" w:styleId="textbodyjustfied">
    <w:name w:val="textbodyjustfied"/>
    <w:basedOn w:val="a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00" w:lineRule="atLeast"/>
    </w:pPr>
    <w:rPr>
      <w:rFonts w:ascii="Noto Sans CJK SC Regular" w:hAnsi="Noto Sans CJK SC Regular"/>
      <w:color w:val="FFFFFF"/>
      <w:sz w:val="40"/>
    </w:rPr>
  </w:style>
  <w:style w:type="paragraph" w:customStyle="1" w:styleId="textbodyindent">
    <w:name w:val="textbodyindent"/>
    <w:basedOn w:val="a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00" w:lineRule="atLeast"/>
      <w:ind w:firstLine="340"/>
    </w:pPr>
    <w:rPr>
      <w:rFonts w:ascii="Noto Sans CJK SC Regular" w:hAnsi="Noto Sans CJK SC Regular"/>
      <w:color w:val="FFFFFF"/>
      <w:sz w:val="40"/>
    </w:rPr>
  </w:style>
  <w:style w:type="paragraph" w:customStyle="1" w:styleId="title1">
    <w:name w:val="title1"/>
    <w:basedOn w:val="a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00" w:lineRule="atLeast"/>
      <w:jc w:val="center"/>
    </w:pPr>
    <w:rPr>
      <w:rFonts w:ascii="Noto Sans CJK SC Regular" w:hAnsi="Noto Sans CJK SC Regular"/>
      <w:color w:val="FFFFFF"/>
      <w:sz w:val="40"/>
    </w:rPr>
  </w:style>
  <w:style w:type="paragraph" w:customStyle="1" w:styleId="title2">
    <w:name w:val="title2"/>
    <w:basedOn w:val="a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57" w:after="57" w:line="200" w:lineRule="atLeast"/>
      <w:ind w:right="113"/>
      <w:jc w:val="center"/>
    </w:pPr>
    <w:rPr>
      <w:rFonts w:ascii="Noto Sans CJK SC Regular" w:hAnsi="Noto Sans CJK SC Regular"/>
      <w:color w:val="FFFFFF"/>
      <w:sz w:val="40"/>
    </w:rPr>
  </w:style>
  <w:style w:type="paragraph" w:customStyle="1" w:styleId="headline">
    <w:name w:val="headline"/>
    <w:basedOn w:val="a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38" w:after="119" w:line="200" w:lineRule="atLeast"/>
    </w:pPr>
    <w:rPr>
      <w:rFonts w:ascii="Noto Sans CJK SC Regular" w:hAnsi="Noto Sans CJK SC Regular"/>
      <w:color w:val="FFFFFF"/>
      <w:sz w:val="40"/>
    </w:rPr>
  </w:style>
  <w:style w:type="paragraph" w:customStyle="1" w:styleId="headline1">
    <w:name w:val="headline1"/>
    <w:basedOn w:val="a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38" w:after="119" w:line="200" w:lineRule="atLeast"/>
    </w:pPr>
    <w:rPr>
      <w:rFonts w:ascii="Noto Sans CJK SC Regular" w:hAnsi="Noto Sans CJK SC Regular"/>
      <w:color w:val="FFFFFF"/>
      <w:sz w:val="40"/>
    </w:rPr>
  </w:style>
  <w:style w:type="paragraph" w:customStyle="1" w:styleId="headline2">
    <w:name w:val="headline2"/>
    <w:basedOn w:val="a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38" w:after="119" w:line="200" w:lineRule="atLeast"/>
    </w:pPr>
    <w:rPr>
      <w:rFonts w:ascii="Noto Sans CJK SC Regular" w:hAnsi="Noto Sans CJK SC Regular"/>
      <w:color w:val="FFFFFF"/>
      <w:sz w:val="40"/>
    </w:rPr>
  </w:style>
  <w:style w:type="paragraph" w:customStyle="1" w:styleId="measure">
    <w:name w:val="measure"/>
    <w:basedOn w:val="a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00" w:lineRule="atLeast"/>
    </w:pPr>
    <w:rPr>
      <w:rFonts w:ascii="Noto Sans CJK SC Regular" w:hAnsi="Noto Sans CJK SC Regular"/>
      <w:color w:val="FFFFFF"/>
      <w:sz w:val="40"/>
    </w:rPr>
  </w:style>
  <w:style w:type="paragraph" w:customStyle="1" w:styleId="-0">
    <w:name w:val="Интернет-ссылка"/>
    <w:qFormat/>
    <w:rPr>
      <w:rFonts w:ascii="Liberation Serif" w:eastAsia="DejaVu Sans" w:hAnsi="Liberation Serif" w:cs="Liberation Serif;Times New Roma"/>
      <w:color w:val="000080"/>
      <w:sz w:val="24"/>
      <w:szCs w:val="24"/>
      <w:u w:val="single"/>
    </w:rPr>
  </w:style>
  <w:style w:type="paragraph" w:customStyle="1" w:styleId="afff3">
    <w:name w:val="Выделение жирным"/>
    <w:qFormat/>
    <w:rPr>
      <w:rFonts w:ascii="Liberation Serif" w:eastAsia="DejaVu Sans" w:hAnsi="Liberation Serif" w:cs="Liberation Serif;Times New Roma"/>
      <w:b/>
      <w:sz w:val="24"/>
      <w:szCs w:val="24"/>
    </w:rPr>
  </w:style>
  <w:style w:type="paragraph" w:customStyle="1" w:styleId="afff4">
    <w:name w:val="Верхний колонтитул Знак"/>
    <w:qFormat/>
    <w:rPr>
      <w:rFonts w:eastAsia="DejaVu Sans" w:cs="Liberation Serif;Times New Roma"/>
      <w:sz w:val="24"/>
      <w:szCs w:val="24"/>
    </w:rPr>
  </w:style>
  <w:style w:type="paragraph" w:customStyle="1" w:styleId="16">
    <w:name w:val="Основной шрифт абзаца1"/>
    <w:qFormat/>
    <w:rPr>
      <w:rFonts w:ascii="Liberation Serif" w:eastAsia="DejaVu Sans" w:hAnsi="Liberation Serif" w:cs="Liberation Serif;Times New Roma"/>
      <w:sz w:val="24"/>
      <w:szCs w:val="24"/>
    </w:rPr>
  </w:style>
  <w:style w:type="paragraph" w:customStyle="1" w:styleId="17">
    <w:name w:val="Обычный1"/>
    <w:qFormat/>
    <w:pPr>
      <w:tabs>
        <w:tab w:val="left" w:pos="0"/>
        <w:tab w:val="left" w:pos="1247"/>
        <w:tab w:val="left" w:pos="2494"/>
        <w:tab w:val="left" w:pos="3743"/>
        <w:tab w:val="left" w:pos="4992"/>
        <w:tab w:val="left" w:pos="6239"/>
        <w:tab w:val="left" w:pos="7488"/>
        <w:tab w:val="left" w:pos="8735"/>
        <w:tab w:val="left" w:pos="9984"/>
        <w:tab w:val="left" w:pos="11231"/>
        <w:tab w:val="left" w:pos="12480"/>
        <w:tab w:val="left" w:pos="13727"/>
        <w:tab w:val="left" w:pos="14975"/>
        <w:tab w:val="left" w:pos="16222"/>
        <w:tab w:val="left" w:pos="17471"/>
        <w:tab w:val="left" w:pos="18718"/>
        <w:tab w:val="left" w:pos="19967"/>
        <w:tab w:val="left" w:pos="21214"/>
        <w:tab w:val="left" w:pos="22463"/>
        <w:tab w:val="left" w:pos="23710"/>
        <w:tab w:val="left" w:pos="24959"/>
      </w:tabs>
      <w:spacing w:line="200" w:lineRule="atLeast"/>
    </w:pPr>
    <w:rPr>
      <w:rFonts w:ascii="Liberation Sans;Arial" w:eastAsia="DejaVu Sans" w:hAnsi="Liberation Sans;Arial" w:cs="Liberation Serif;Times New Roma"/>
      <w:color w:val="FFFFFF"/>
      <w:kern w:val="2"/>
      <w:sz w:val="24"/>
      <w:szCs w:val="24"/>
    </w:rPr>
  </w:style>
  <w:style w:type="paragraph" w:customStyle="1" w:styleId="Standard">
    <w:name w:val="Standard"/>
    <w:qFormat/>
    <w:pPr>
      <w:spacing w:line="200" w:lineRule="atLeast"/>
    </w:pPr>
    <w:rPr>
      <w:rFonts w:eastAsia="DejaVu Sans" w:cs="Liberation Serif;Times New Roma"/>
      <w:sz w:val="24"/>
      <w:szCs w:val="24"/>
    </w:rPr>
  </w:style>
  <w:style w:type="paragraph" w:customStyle="1" w:styleId="TableTitle">
    <w:name w:val="TableTitle"/>
    <w:qFormat/>
    <w:pPr>
      <w:spacing w:before="423" w:after="212" w:line="360" w:lineRule="auto"/>
      <w:ind w:firstLine="1000"/>
    </w:pPr>
    <w:rPr>
      <w:rFonts w:eastAsia="DejaVu Sans" w:cs="Liberation Serif;Times New Roma"/>
      <w:szCs w:val="24"/>
    </w:rPr>
  </w:style>
  <w:style w:type="paragraph" w:customStyle="1" w:styleId="Address">
    <w:name w:val="Address"/>
    <w:qFormat/>
    <w:pPr>
      <w:spacing w:after="423" w:line="200" w:lineRule="atLeast"/>
      <w:ind w:firstLine="1000"/>
      <w:jc w:val="center"/>
    </w:pPr>
    <w:rPr>
      <w:rFonts w:eastAsia="DejaVu Sans" w:cs="Liberation Serif;Times New Roma"/>
      <w:i/>
      <w:szCs w:val="24"/>
    </w:rPr>
  </w:style>
  <w:style w:type="paragraph" w:customStyle="1" w:styleId="Author">
    <w:name w:val="Author"/>
    <w:qFormat/>
    <w:pPr>
      <w:spacing w:before="212" w:after="212" w:line="360" w:lineRule="auto"/>
      <w:ind w:firstLine="1000"/>
      <w:jc w:val="center"/>
    </w:pPr>
    <w:rPr>
      <w:rFonts w:eastAsia="DejaVu Sans" w:cs="Liberation Serif;Times New Roma"/>
      <w:b/>
      <w:szCs w:val="24"/>
    </w:rPr>
  </w:style>
  <w:style w:type="paragraph" w:customStyle="1" w:styleId="TitleArticle">
    <w:name w:val="TitleArticle"/>
    <w:qFormat/>
    <w:pPr>
      <w:spacing w:before="423" w:after="635" w:line="360" w:lineRule="auto"/>
      <w:jc w:val="center"/>
    </w:pPr>
    <w:rPr>
      <w:rFonts w:eastAsia="DejaVu Sans" w:cs="Liberation Serif;Times New Roma"/>
      <w:b/>
      <w:szCs w:val="24"/>
    </w:rPr>
  </w:style>
  <w:style w:type="paragraph" w:customStyle="1" w:styleId="BodyL">
    <w:name w:val="BodyL."/>
    <w:qFormat/>
    <w:pPr>
      <w:spacing w:line="360" w:lineRule="auto"/>
      <w:ind w:firstLine="1000"/>
    </w:pPr>
    <w:rPr>
      <w:rFonts w:eastAsia="DejaVu Sans" w:cs="Liberation Serif;Times New Roma"/>
      <w:szCs w:val="24"/>
    </w:rPr>
  </w:style>
  <w:style w:type="paragraph" w:customStyle="1" w:styleId="Abstract">
    <w:name w:val="Abstract"/>
    <w:qFormat/>
    <w:pPr>
      <w:tabs>
        <w:tab w:val="left" w:pos="1000"/>
      </w:tabs>
      <w:spacing w:before="212" w:after="212" w:line="200" w:lineRule="atLeast"/>
    </w:pPr>
    <w:rPr>
      <w:rFonts w:eastAsia="DejaVu Sans" w:cs="Liberation Serif;Times New Roma"/>
      <w:sz w:val="24"/>
      <w:szCs w:val="24"/>
    </w:rPr>
  </w:style>
  <w:style w:type="paragraph" w:customStyle="1" w:styleId="ListLabel3">
    <w:name w:val="ListLabel 3"/>
    <w:qFormat/>
    <w:rPr>
      <w:rFonts w:eastAsia="DejaVu Sans" w:cs="Liberation Serif;Times New Roma"/>
      <w:i/>
      <w:sz w:val="24"/>
      <w:szCs w:val="24"/>
    </w:rPr>
  </w:style>
  <w:style w:type="paragraph" w:customStyle="1" w:styleId="ListLabel2">
    <w:name w:val="ListLabel 2"/>
    <w:qFormat/>
    <w:rPr>
      <w:rFonts w:eastAsia="DejaVu Sans" w:cs="Liberation Serif;Times New Roma"/>
      <w:i/>
      <w:sz w:val="24"/>
      <w:szCs w:val="24"/>
    </w:rPr>
  </w:style>
  <w:style w:type="paragraph" w:customStyle="1" w:styleId="rynqvb">
    <w:name w:val="rynqvb"/>
    <w:qFormat/>
    <w:rPr>
      <w:rFonts w:ascii="Liberation Serif" w:eastAsia="DejaVu Sans" w:hAnsi="Liberation Serif" w:cs="Liberation Serif;Times New Roma"/>
      <w:sz w:val="24"/>
      <w:szCs w:val="24"/>
    </w:rPr>
  </w:style>
  <w:style w:type="paragraph" w:customStyle="1" w:styleId="24">
    <w:name w:val="Основной шрифт абзаца2"/>
    <w:qFormat/>
    <w:rPr>
      <w:rFonts w:ascii="Liberation Serif" w:eastAsia="DejaVu Sans" w:hAnsi="Liberation Serif" w:cs="Liberation Serif;Times New Roma"/>
      <w:sz w:val="24"/>
      <w:szCs w:val="24"/>
    </w:rPr>
  </w:style>
  <w:style w:type="paragraph" w:customStyle="1" w:styleId="ListLabel1">
    <w:name w:val="ListLabel 1"/>
    <w:qFormat/>
    <w:rPr>
      <w:rFonts w:eastAsia="DejaVu Sans" w:cs="Liberation Serif;Times New Roma"/>
      <w:i/>
      <w:sz w:val="24"/>
      <w:szCs w:val="24"/>
    </w:rPr>
  </w:style>
  <w:style w:type="paragraph" w:customStyle="1" w:styleId="25">
    <w:name w:val="Неразрешенное упоминание2"/>
    <w:qFormat/>
    <w:rPr>
      <w:rFonts w:ascii="Liberation Serif" w:eastAsia="DejaVu Sans" w:hAnsi="Liberation Serif" w:cs="Liberation Serif;Times New Roma"/>
      <w:color w:val="605E5C"/>
      <w:sz w:val="24"/>
      <w:szCs w:val="24"/>
    </w:rPr>
  </w:style>
  <w:style w:type="paragraph" w:customStyle="1" w:styleId="FootnoteCharacters">
    <w:name w:val="Footnote Characters"/>
    <w:qFormat/>
    <w:rPr>
      <w:rFonts w:ascii="Liberation Serif" w:eastAsia="DejaVu Sans" w:hAnsi="Liberation Serif" w:cs="Liberation Serif;Times New Roma"/>
      <w:sz w:val="24"/>
      <w:szCs w:val="24"/>
      <w:vertAlign w:val="superscript"/>
    </w:rPr>
  </w:style>
  <w:style w:type="paragraph" w:customStyle="1" w:styleId="afff5">
    <w:name w:val="Символ сноски"/>
    <w:qFormat/>
    <w:rPr>
      <w:rFonts w:ascii="Liberation Serif" w:eastAsia="DejaVu Sans" w:hAnsi="Liberation Serif" w:cs="Liberation Serif;Times New Roma"/>
      <w:sz w:val="24"/>
      <w:szCs w:val="24"/>
      <w:vertAlign w:val="superscript"/>
    </w:rPr>
  </w:style>
  <w:style w:type="paragraph" w:customStyle="1" w:styleId="AbstractKeywordsJOSAChar">
    <w:name w:val="Abstract&amp;Keywords JOSA Char"/>
    <w:qFormat/>
    <w:rPr>
      <w:rFonts w:ascii="Liberation Serif" w:eastAsia="DejaVu Sans" w:hAnsi="Liberation Serif" w:cs="Liberation Serif;Times New Roma"/>
      <w:i/>
      <w:sz w:val="24"/>
      <w:szCs w:val="24"/>
    </w:rPr>
  </w:style>
  <w:style w:type="paragraph" w:customStyle="1" w:styleId="18">
    <w:name w:val="Текст сноски Знак1"/>
    <w:qFormat/>
    <w:rPr>
      <w:rFonts w:ascii="Liberation Serif" w:eastAsia="DejaVu Sans" w:hAnsi="Liberation Serif" w:cs="Liberation Serif;Times New Roma"/>
      <w:szCs w:val="24"/>
    </w:rPr>
  </w:style>
  <w:style w:type="paragraph" w:customStyle="1" w:styleId="FootnoteTextChar">
    <w:name w:val="Footnote Text Char"/>
    <w:qFormat/>
    <w:rPr>
      <w:rFonts w:ascii="Liberation Serif" w:eastAsia="DejaVu Sans" w:hAnsi="Liberation Serif" w:cs="Liberation Serif;Times New Roma"/>
      <w:sz w:val="24"/>
      <w:szCs w:val="24"/>
    </w:rPr>
  </w:style>
  <w:style w:type="paragraph" w:customStyle="1" w:styleId="Heading3Char">
    <w:name w:val="Heading 3 Char"/>
    <w:qFormat/>
    <w:rPr>
      <w:rFonts w:ascii="Arial" w:eastAsia="DejaVu Sans" w:hAnsi="Arial" w:cs="Liberation Serif;Times New Roma"/>
      <w:b/>
      <w:i/>
      <w:sz w:val="26"/>
      <w:szCs w:val="24"/>
    </w:rPr>
  </w:style>
  <w:style w:type="paragraph" w:customStyle="1" w:styleId="Heading2Char">
    <w:name w:val="Heading 2 Char"/>
    <w:qFormat/>
    <w:rPr>
      <w:rFonts w:ascii="Arial" w:eastAsia="DejaVu Sans" w:hAnsi="Arial" w:cs="Liberation Serif;Times New Roma"/>
      <w:b/>
      <w:i/>
      <w:sz w:val="24"/>
      <w:szCs w:val="24"/>
    </w:rPr>
  </w:style>
  <w:style w:type="paragraph" w:customStyle="1" w:styleId="Heading1Char">
    <w:name w:val="Heading 1 Char"/>
    <w:qFormat/>
    <w:rPr>
      <w:rFonts w:eastAsia="DejaVu Sans" w:cs="Liberation Serif;Times New Roma"/>
      <w:b/>
      <w:sz w:val="28"/>
      <w:szCs w:val="24"/>
    </w:rPr>
  </w:style>
  <w:style w:type="paragraph" w:customStyle="1" w:styleId="19">
    <w:name w:val="Выделение1"/>
    <w:qFormat/>
    <w:rPr>
      <w:rFonts w:eastAsia="DejaVu Sans" w:cs="Liberation Serif;Times New Roma"/>
      <w:i/>
      <w:sz w:val="24"/>
      <w:szCs w:val="24"/>
    </w:rPr>
  </w:style>
  <w:style w:type="paragraph" w:customStyle="1" w:styleId="WW8Num2z0">
    <w:name w:val="WW8Num2z0"/>
    <w:qFormat/>
    <w:rPr>
      <w:rFonts w:eastAsia="DejaVu Sans" w:cs="Liberation Serif;Times New Roma"/>
      <w:sz w:val="24"/>
      <w:szCs w:val="24"/>
    </w:rPr>
  </w:style>
  <w:style w:type="paragraph" w:customStyle="1" w:styleId="WW8Num1z0">
    <w:name w:val="WW8Num1z0"/>
    <w:qFormat/>
    <w:rPr>
      <w:rFonts w:ascii="Arial Unicode MS;Arial" w:eastAsia="DejaVu Sans" w:hAnsi="Arial Unicode MS;Arial" w:cs="Liberation Serif;Times New Roma"/>
      <w:sz w:val="24"/>
      <w:szCs w:val="24"/>
    </w:rPr>
  </w:style>
  <w:style w:type="paragraph" w:customStyle="1" w:styleId="AbstractKeywordsJOSA">
    <w:name w:val="Abstract&amp;Keywords JOSA"/>
    <w:qFormat/>
    <w:pPr>
      <w:spacing w:line="200" w:lineRule="atLeast"/>
      <w:ind w:firstLine="1270"/>
    </w:pPr>
    <w:rPr>
      <w:rFonts w:ascii="DejaVu Sans" w:eastAsia="DejaVu Sans" w:hAnsi="DejaVu Sans" w:cs="Liberation Serif;Times New Roma"/>
      <w:i/>
      <w:sz w:val="22"/>
      <w:szCs w:val="24"/>
    </w:rPr>
  </w:style>
  <w:style w:type="paragraph" w:customStyle="1" w:styleId="1a">
    <w:name w:val="Указатель1"/>
    <w:qFormat/>
    <w:pPr>
      <w:spacing w:after="353" w:line="276" w:lineRule="auto"/>
    </w:pPr>
    <w:rPr>
      <w:rFonts w:ascii="Lohit Devanagari" w:eastAsia="DejaVu Sans" w:hAnsi="Lohit Devanagari" w:cs="Liberation Serif;Times New Roma"/>
      <w:sz w:val="22"/>
      <w:szCs w:val="24"/>
    </w:rPr>
  </w:style>
  <w:style w:type="paragraph" w:customStyle="1" w:styleId="afff6">
    <w:name w:val="Нижний колонтитул Знак"/>
    <w:qFormat/>
    <w:rPr>
      <w:rFonts w:ascii="Liberation Serif;Times New Roma" w:eastAsia="DejaVu Sans" w:hAnsi="Liberation Serif;Times New Roma" w:cs="Liberation Serif;Times New Roma"/>
      <w:kern w:val="2"/>
      <w:sz w:val="21"/>
      <w:szCs w:val="24"/>
    </w:rPr>
  </w:style>
  <w:style w:type="paragraph" w:customStyle="1" w:styleId="afff7">
    <w:name w:val="Текст выноски Знак"/>
    <w:qFormat/>
    <w:rPr>
      <w:rFonts w:ascii="Tahoma" w:eastAsia="DejaVu Sans" w:hAnsi="Tahoma" w:cs="Liberation Serif;Times New Roma"/>
      <w:kern w:val="2"/>
      <w:sz w:val="14"/>
      <w:szCs w:val="24"/>
    </w:rPr>
  </w:style>
  <w:style w:type="paragraph" w:customStyle="1" w:styleId="WW-Absatz-Standardschriftart111">
    <w:name w:val="WW-Absatz-Standardschriftart111"/>
    <w:qFormat/>
    <w:rPr>
      <w:rFonts w:ascii="Liberation Serif" w:eastAsia="DejaVu Sans" w:hAnsi="Liberation Serif" w:cs="Liberation Serif;Times New Roma"/>
      <w:sz w:val="24"/>
      <w:szCs w:val="24"/>
    </w:rPr>
  </w:style>
  <w:style w:type="paragraph" w:customStyle="1" w:styleId="WW-Absatz-Standardschriftart11">
    <w:name w:val="WW-Absatz-Standardschriftart11"/>
    <w:qFormat/>
    <w:rPr>
      <w:rFonts w:ascii="Liberation Serif" w:eastAsia="DejaVu Sans" w:hAnsi="Liberation Serif" w:cs="Liberation Serif;Times New Roma"/>
      <w:sz w:val="24"/>
      <w:szCs w:val="24"/>
    </w:rPr>
  </w:style>
  <w:style w:type="paragraph" w:customStyle="1" w:styleId="WW-Absatz-Standardschriftart1">
    <w:name w:val="WW-Absatz-Standardschriftart1"/>
    <w:qFormat/>
    <w:rPr>
      <w:rFonts w:ascii="Liberation Serif" w:eastAsia="DejaVu Sans" w:hAnsi="Liberation Serif" w:cs="Liberation Serif;Times New Roma"/>
      <w:sz w:val="24"/>
      <w:szCs w:val="24"/>
    </w:rPr>
  </w:style>
  <w:style w:type="paragraph" w:customStyle="1" w:styleId="WW-Absatz-Standardschriftart">
    <w:name w:val="WW-Absatz-Standardschriftart"/>
    <w:qFormat/>
    <w:rPr>
      <w:rFonts w:ascii="Liberation Serif" w:eastAsia="DejaVu Sans" w:hAnsi="Liberation Serif" w:cs="Liberation Serif;Times New Roma"/>
      <w:sz w:val="24"/>
      <w:szCs w:val="24"/>
    </w:rPr>
  </w:style>
  <w:style w:type="paragraph" w:customStyle="1" w:styleId="Absatz-Standardschriftart">
    <w:name w:val="Absatz-Standardschriftart"/>
    <w:qFormat/>
    <w:rPr>
      <w:rFonts w:ascii="Liberation Serif" w:eastAsia="DejaVu Sans" w:hAnsi="Liberation Serif" w:cs="Liberation Serif;Times New Roma"/>
      <w:sz w:val="24"/>
      <w:szCs w:val="24"/>
    </w:rPr>
  </w:style>
  <w:style w:type="paragraph" w:styleId="afff8">
    <w:name w:val="Balloon Text"/>
    <w:qFormat/>
    <w:rPr>
      <w:rFonts w:ascii="Tahoma" w:eastAsia="DejaVu Sans" w:hAnsi="Tahoma" w:cs="Liberation Serif;Times New Roma"/>
      <w:kern w:val="2"/>
      <w:sz w:val="16"/>
      <w:szCs w:val="24"/>
    </w:rPr>
  </w:style>
  <w:style w:type="table" w:styleId="afff9">
    <w:name w:val="Table Grid"/>
    <w:basedOn w:val="a1"/>
    <w:uiPriority w:val="39"/>
    <w:rsid w:val="005720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mail@e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dc:description/>
  <cp:lastModifiedBy>Александр Каспаров</cp:lastModifiedBy>
  <cp:revision>50</cp:revision>
  <cp:lastPrinted>2005-10-17T04:02:00Z</cp:lastPrinted>
  <dcterms:created xsi:type="dcterms:W3CDTF">2026-02-24T06:24:00Z</dcterms:created>
  <dcterms:modified xsi:type="dcterms:W3CDTF">2026-05-28T08:53:00Z</dcterms:modified>
  <dc:language>ru-RU</dc:language>
</cp:coreProperties>
</file>