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B1FC" w14:textId="77777777" w:rsidR="0057209F" w:rsidRPr="0071544F" w:rsidRDefault="0057209F" w:rsidP="00464A1D">
      <w:pPr>
        <w:widowControl w:val="0"/>
        <w:jc w:val="center"/>
        <w:rPr>
          <w:bCs/>
        </w:rPr>
      </w:pPr>
    </w:p>
    <w:p w14:paraId="1E3B4508" w14:textId="63C741E4" w:rsidR="007040D3" w:rsidRPr="007040D3" w:rsidRDefault="007020A8" w:rsidP="0035718D">
      <w:pPr>
        <w:widowControl w:val="0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THE β-DELAYED γ-TRANSITIONS OF </w:t>
      </w:r>
      <w:bookmarkStart w:id="0" w:name="_GoBack"/>
      <w:bookmarkEnd w:id="0"/>
      <w:r w:rsidR="001C0F2E">
        <w:rPr>
          <w:b/>
          <w:bCs/>
          <w:color w:val="000000"/>
          <w:lang w:val="en-US"/>
        </w:rPr>
        <w:t>NEUTRON-RICH NUCLEI</w:t>
      </w:r>
    </w:p>
    <w:p w14:paraId="0CBBB725" w14:textId="2C04B66B" w:rsidR="00EB2664" w:rsidRPr="0071544F" w:rsidRDefault="00EB2664" w:rsidP="00FA7EDF">
      <w:pPr>
        <w:widowControl w:val="0"/>
        <w:jc w:val="center"/>
        <w:rPr>
          <w:b/>
          <w:bCs/>
          <w:lang w:val="en-US"/>
        </w:rPr>
      </w:pPr>
    </w:p>
    <w:p w14:paraId="7288C7CF" w14:textId="1582C3DF" w:rsidR="0057209F" w:rsidRPr="0071544F" w:rsidRDefault="00C1685D" w:rsidP="0035718D">
      <w:pPr>
        <w:widowControl w:val="0"/>
        <w:jc w:val="center"/>
        <w:rPr>
          <w:b/>
          <w:bCs/>
          <w:vertAlign w:val="superscript"/>
          <w:lang w:val="en-US"/>
        </w:rPr>
      </w:pPr>
      <w:r>
        <w:rPr>
          <w:b/>
          <w:bCs/>
          <w:lang w:val="en-US"/>
        </w:rPr>
        <w:t>A</w:t>
      </w:r>
      <w:r w:rsidR="0035718D" w:rsidRPr="0071544F">
        <w:rPr>
          <w:b/>
          <w:bCs/>
          <w:lang w:val="en-US"/>
        </w:rPr>
        <w:t>.</w:t>
      </w:r>
      <w:r w:rsidR="00DD6003" w:rsidRPr="00DD600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P. Severyukhin</w:t>
      </w:r>
      <w:r w:rsidR="00FA7EDF" w:rsidRPr="0071544F">
        <w:rPr>
          <w:b/>
          <w:bCs/>
          <w:vertAlign w:val="superscript"/>
          <w:lang w:val="en-US"/>
        </w:rPr>
        <w:t>1</w:t>
      </w:r>
      <w:r w:rsidR="0057209F" w:rsidRPr="0071544F">
        <w:rPr>
          <w:b/>
          <w:bCs/>
          <w:lang w:val="en-US"/>
        </w:rPr>
        <w:t xml:space="preserve">, </w:t>
      </w:r>
      <w:r w:rsidR="0035718D" w:rsidRPr="0071544F">
        <w:rPr>
          <w:b/>
          <w:bCs/>
          <w:lang w:val="en-US"/>
        </w:rPr>
        <w:t>N.</w:t>
      </w:r>
      <w:r w:rsidR="00DD6003" w:rsidRPr="00DD6003">
        <w:rPr>
          <w:b/>
          <w:bCs/>
          <w:lang w:val="en-US"/>
        </w:rPr>
        <w:t xml:space="preserve"> </w:t>
      </w:r>
      <w:r w:rsidR="0035718D" w:rsidRPr="0071544F">
        <w:rPr>
          <w:b/>
          <w:bCs/>
          <w:lang w:val="en-US"/>
        </w:rPr>
        <w:t>N. Arsenyev</w:t>
      </w:r>
      <w:r w:rsidR="0035718D" w:rsidRPr="0071544F"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>, V</w:t>
      </w:r>
      <w:r w:rsidR="0035718D" w:rsidRPr="0071544F">
        <w:rPr>
          <w:b/>
          <w:bCs/>
          <w:lang w:val="en-US"/>
        </w:rPr>
        <w:t>.</w:t>
      </w:r>
      <w:r w:rsidR="00DD6003" w:rsidRPr="00DD600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</w:t>
      </w:r>
      <w:r w:rsidR="0035718D" w:rsidRPr="0071544F">
        <w:rPr>
          <w:b/>
          <w:bCs/>
          <w:lang w:val="en-US"/>
        </w:rPr>
        <w:t>. Severyukhin</w:t>
      </w:r>
      <w:r>
        <w:rPr>
          <w:b/>
          <w:bCs/>
          <w:lang w:val="en-US"/>
        </w:rPr>
        <w:t>a</w:t>
      </w:r>
      <w:r w:rsidR="00F33C41">
        <w:rPr>
          <w:b/>
          <w:bCs/>
          <w:vertAlign w:val="superscript"/>
          <w:lang w:val="en-US"/>
        </w:rPr>
        <w:t>1</w:t>
      </w:r>
      <w:proofErr w:type="gramStart"/>
      <w:r w:rsidR="00F33C41">
        <w:rPr>
          <w:b/>
          <w:bCs/>
          <w:vertAlign w:val="superscript"/>
          <w:lang w:val="en-US"/>
        </w:rPr>
        <w:t>,2</w:t>
      </w:r>
      <w:proofErr w:type="gramEnd"/>
    </w:p>
    <w:p w14:paraId="32124EF4" w14:textId="77777777" w:rsidR="00ED484D" w:rsidRPr="00464A1D" w:rsidRDefault="00ED484D" w:rsidP="00C72256">
      <w:pPr>
        <w:widowControl w:val="0"/>
        <w:jc w:val="center"/>
        <w:rPr>
          <w:iCs/>
          <w:sz w:val="22"/>
          <w:szCs w:val="22"/>
          <w:lang w:val="en-US"/>
        </w:rPr>
      </w:pPr>
    </w:p>
    <w:p w14:paraId="06B92162" w14:textId="076E6B2D" w:rsidR="0035718D" w:rsidRPr="0071544F" w:rsidRDefault="00FA7EDF" w:rsidP="00C72256">
      <w:pPr>
        <w:widowControl w:val="0"/>
        <w:jc w:val="center"/>
        <w:rPr>
          <w:iCs/>
          <w:sz w:val="22"/>
          <w:szCs w:val="22"/>
          <w:lang w:val="en-US"/>
        </w:rPr>
      </w:pPr>
      <w:r w:rsidRPr="0071544F">
        <w:rPr>
          <w:iCs/>
          <w:sz w:val="22"/>
          <w:szCs w:val="22"/>
          <w:vertAlign w:val="superscript"/>
          <w:lang w:val="en-US"/>
        </w:rPr>
        <w:t>1</w:t>
      </w:r>
      <w:r w:rsidR="0035718D" w:rsidRPr="0071544F">
        <w:rPr>
          <w:iCs/>
          <w:sz w:val="22"/>
          <w:szCs w:val="22"/>
          <w:lang w:val="en-US"/>
        </w:rPr>
        <w:t xml:space="preserve">Bogoliubov Laboratory of Theoretical Physics, Joint Institute for Nuclear Research, </w:t>
      </w:r>
      <w:r w:rsidR="00817944" w:rsidRPr="00817944">
        <w:rPr>
          <w:iCs/>
          <w:sz w:val="22"/>
          <w:szCs w:val="22"/>
          <w:lang w:val="en-US"/>
        </w:rPr>
        <w:t>141980 Dubna</w:t>
      </w:r>
      <w:r w:rsidR="00817944">
        <w:rPr>
          <w:iCs/>
          <w:sz w:val="22"/>
          <w:szCs w:val="22"/>
          <w:lang w:val="en-US"/>
        </w:rPr>
        <w:t xml:space="preserve">, </w:t>
      </w:r>
      <w:r w:rsidR="0035718D" w:rsidRPr="0071544F">
        <w:rPr>
          <w:iCs/>
          <w:sz w:val="22"/>
          <w:szCs w:val="22"/>
          <w:lang w:val="en-US"/>
        </w:rPr>
        <w:t>Russia</w:t>
      </w:r>
    </w:p>
    <w:p w14:paraId="4EA99223" w14:textId="67A25118" w:rsidR="00E343C1" w:rsidRPr="0071544F" w:rsidRDefault="00AC0C40" w:rsidP="001C0F2E">
      <w:pPr>
        <w:widowControl w:val="0"/>
        <w:jc w:val="center"/>
        <w:rPr>
          <w:iCs/>
          <w:sz w:val="22"/>
          <w:szCs w:val="22"/>
          <w:lang w:val="en-US"/>
        </w:rPr>
      </w:pPr>
      <w:r w:rsidRPr="0071544F">
        <w:rPr>
          <w:iCs/>
          <w:sz w:val="22"/>
          <w:szCs w:val="22"/>
          <w:vertAlign w:val="superscript"/>
          <w:lang w:val="en-US"/>
        </w:rPr>
        <w:t>2</w:t>
      </w:r>
      <w:r w:rsidR="00835AF7" w:rsidRPr="00835AF7">
        <w:rPr>
          <w:iCs/>
          <w:sz w:val="22"/>
          <w:szCs w:val="22"/>
          <w:lang w:val="en-US"/>
        </w:rPr>
        <w:t xml:space="preserve">National Research </w:t>
      </w:r>
      <w:proofErr w:type="spellStart"/>
      <w:r w:rsidR="00835AF7" w:rsidRPr="00835AF7">
        <w:rPr>
          <w:iCs/>
          <w:sz w:val="22"/>
          <w:szCs w:val="22"/>
          <w:lang w:val="en-US"/>
        </w:rPr>
        <w:t>Uni</w:t>
      </w:r>
      <w:proofErr w:type="spellEnd"/>
      <w:r w:rsidR="00835AF7" w:rsidRPr="00835AF7">
        <w:rPr>
          <w:iCs/>
          <w:sz w:val="22"/>
          <w:szCs w:val="22"/>
          <w:lang w:val="en-US"/>
        </w:rPr>
        <w:t>​</w:t>
      </w:r>
      <w:proofErr w:type="spellStart"/>
      <w:r w:rsidR="00835AF7" w:rsidRPr="00835AF7">
        <w:rPr>
          <w:iCs/>
          <w:sz w:val="22"/>
          <w:szCs w:val="22"/>
          <w:lang w:val="en-US"/>
        </w:rPr>
        <w:t>versity</w:t>
      </w:r>
      <w:proofErr w:type="spellEnd"/>
      <w:r w:rsidR="00835AF7" w:rsidRPr="00835AF7">
        <w:rPr>
          <w:iCs/>
          <w:sz w:val="22"/>
          <w:szCs w:val="22"/>
          <w:lang w:val="en-US"/>
        </w:rPr>
        <w:t xml:space="preserve"> "Moscow Power Engineering Institute"</w:t>
      </w:r>
      <w:r w:rsidR="0035718D" w:rsidRPr="0071544F">
        <w:rPr>
          <w:iCs/>
          <w:sz w:val="22"/>
          <w:szCs w:val="22"/>
          <w:lang w:val="en-US"/>
        </w:rPr>
        <w:t>,</w:t>
      </w:r>
      <w:r w:rsidR="00817944" w:rsidRPr="00817944">
        <w:rPr>
          <w:iCs/>
          <w:sz w:val="22"/>
          <w:szCs w:val="22"/>
          <w:lang w:val="en-US"/>
        </w:rPr>
        <w:t xml:space="preserve"> </w:t>
      </w:r>
      <w:r w:rsidR="00835AF7" w:rsidRPr="00835AF7">
        <w:rPr>
          <w:iCs/>
          <w:sz w:val="22"/>
          <w:szCs w:val="22"/>
          <w:lang w:val="en-US"/>
        </w:rPr>
        <w:t xml:space="preserve">111250 </w:t>
      </w:r>
      <w:r w:rsidR="00817944" w:rsidRPr="00817944">
        <w:rPr>
          <w:iCs/>
          <w:sz w:val="22"/>
          <w:szCs w:val="22"/>
          <w:lang w:val="en-US"/>
        </w:rPr>
        <w:t xml:space="preserve">Moscow, </w:t>
      </w:r>
      <w:r w:rsidR="0035718D" w:rsidRPr="0071544F">
        <w:rPr>
          <w:iCs/>
          <w:sz w:val="22"/>
          <w:szCs w:val="22"/>
          <w:lang w:val="en-US"/>
        </w:rPr>
        <w:t xml:space="preserve">Russia </w:t>
      </w:r>
    </w:p>
    <w:p w14:paraId="6A48E7E7" w14:textId="26431C9C" w:rsidR="005C1CEB" w:rsidRDefault="00AC0C40" w:rsidP="00DD6003">
      <w:pPr>
        <w:widowControl w:val="0"/>
        <w:jc w:val="center"/>
        <w:rPr>
          <w:sz w:val="22"/>
          <w:lang w:val="en-US"/>
        </w:rPr>
      </w:pPr>
      <w:r w:rsidRPr="0071544F">
        <w:rPr>
          <w:sz w:val="22"/>
          <w:lang w:val="en-US"/>
        </w:rPr>
        <w:t>E-mail:</w:t>
      </w:r>
      <w:r w:rsidR="005C1CEB">
        <w:rPr>
          <w:sz w:val="22"/>
          <w:lang w:val="en-US"/>
        </w:rPr>
        <w:t xml:space="preserve"> </w:t>
      </w:r>
      <w:r w:rsidR="001C0F2E">
        <w:rPr>
          <w:sz w:val="22"/>
          <w:lang w:val="en-US"/>
        </w:rPr>
        <w:t>sever</w:t>
      </w:r>
      <w:r w:rsidR="005C1CEB" w:rsidRPr="005C1CEB">
        <w:rPr>
          <w:sz w:val="22"/>
          <w:lang w:val="en-US"/>
        </w:rPr>
        <w:t>@theor.jinr.ru</w:t>
      </w:r>
    </w:p>
    <w:p w14:paraId="110B1FA6" w14:textId="0F85D12F" w:rsidR="00AC0C40" w:rsidRPr="00CB3BAF" w:rsidRDefault="00AC0C40" w:rsidP="00CB3BAF">
      <w:pPr>
        <w:widowControl w:val="0"/>
        <w:jc w:val="center"/>
        <w:rPr>
          <w:iCs/>
          <w:sz w:val="22"/>
          <w:szCs w:val="22"/>
          <w:lang w:val="en-US"/>
        </w:rPr>
      </w:pPr>
    </w:p>
    <w:p w14:paraId="24DF14AE" w14:textId="1630CF6F" w:rsidR="00835AF7" w:rsidRDefault="00835AF7" w:rsidP="00EC796B">
      <w:pPr>
        <w:jc w:val="both"/>
        <w:rPr>
          <w:lang w:val="en-US"/>
        </w:rPr>
      </w:pPr>
      <w:r w:rsidRPr="009D412E">
        <w:rPr>
          <w:lang w:val="en-US"/>
        </w:rPr>
        <w:t>One of the successful tools for nuclear structure studies is the quasiparticle random phase approx</w:t>
      </w:r>
      <w:r w:rsidRPr="009D412E">
        <w:rPr>
          <w:lang w:val="en-US"/>
        </w:rPr>
        <w:t>i</w:t>
      </w:r>
      <w:r w:rsidRPr="009D412E">
        <w:rPr>
          <w:lang w:val="en-US"/>
        </w:rPr>
        <w:t>mation (QRPA) with the self-consistent mea</w:t>
      </w:r>
      <w:r>
        <w:rPr>
          <w:lang w:val="en-US"/>
        </w:rPr>
        <w:t xml:space="preserve">n-field derived from the </w:t>
      </w:r>
      <w:proofErr w:type="spellStart"/>
      <w:r>
        <w:rPr>
          <w:lang w:val="en-US"/>
        </w:rPr>
        <w:t>Skyrme</w:t>
      </w:r>
      <w:proofErr w:type="spellEnd"/>
      <w:r>
        <w:rPr>
          <w:lang w:val="en-US"/>
        </w:rPr>
        <w:t xml:space="preserve"> </w:t>
      </w:r>
      <w:r w:rsidRPr="009D412E">
        <w:rPr>
          <w:lang w:val="en-US"/>
        </w:rPr>
        <w:t>energy density fun</w:t>
      </w:r>
      <w:r w:rsidRPr="009D412E">
        <w:rPr>
          <w:lang w:val="en-US"/>
        </w:rPr>
        <w:t>c</w:t>
      </w:r>
      <w:r w:rsidRPr="009D412E">
        <w:rPr>
          <w:lang w:val="en-US"/>
        </w:rPr>
        <w:t xml:space="preserve">tional (EDF). The framework allows </w:t>
      </w:r>
      <w:proofErr w:type="gramStart"/>
      <w:r w:rsidRPr="009D412E">
        <w:rPr>
          <w:lang w:val="en-US"/>
        </w:rPr>
        <w:t>to relate</w:t>
      </w:r>
      <w:proofErr w:type="gramEnd"/>
      <w:r w:rsidRPr="009D412E">
        <w:rPr>
          <w:lang w:val="en-US"/>
        </w:rPr>
        <w:t xml:space="preserve"> the properties of the ground states and excited states through the EDF. There is the discrepancy between the QRPA predictions and the measurements for low-energy 1</w:t>
      </w:r>
      <w:r w:rsidRPr="003C4A84">
        <w:rPr>
          <w:vertAlign w:val="superscript"/>
          <w:lang w:val="en-US"/>
        </w:rPr>
        <w:t>+</w:t>
      </w:r>
      <w:r w:rsidRPr="009D412E">
        <w:rPr>
          <w:lang w:val="en-US"/>
        </w:rPr>
        <w:t xml:space="preserve"> spectrum of the daughter </w:t>
      </w:r>
      <w:proofErr w:type="gramStart"/>
      <w:r w:rsidRPr="009D412E">
        <w:rPr>
          <w:lang w:val="en-US"/>
        </w:rPr>
        <w:t>nucleus,</w:t>
      </w:r>
      <w:proofErr w:type="gramEnd"/>
      <w:r w:rsidRPr="009D412E">
        <w:rPr>
          <w:lang w:val="en-US"/>
        </w:rPr>
        <w:t xml:space="preserve"> see as an example [1]. </w:t>
      </w:r>
    </w:p>
    <w:p w14:paraId="3B2FE5F6" w14:textId="75785844" w:rsidR="00680B22" w:rsidRDefault="00680B22" w:rsidP="00EC796B">
      <w:pPr>
        <w:widowControl w:val="0"/>
        <w:ind w:firstLine="425"/>
        <w:jc w:val="both"/>
        <w:rPr>
          <w:lang w:val="en-US"/>
        </w:rPr>
      </w:pPr>
    </w:p>
    <w:p w14:paraId="1AD222F4" w14:textId="77FF83D0" w:rsidR="003C4A84" w:rsidRPr="009D412E" w:rsidRDefault="003C4A84" w:rsidP="00EC796B">
      <w:pPr>
        <w:jc w:val="both"/>
        <w:rPr>
          <w:lang w:val="en-US"/>
        </w:rPr>
      </w:pPr>
      <w:r w:rsidRPr="009D412E">
        <w:rPr>
          <w:lang w:val="en-US"/>
        </w:rPr>
        <w:t>The n</w:t>
      </w:r>
      <w:r>
        <w:rPr>
          <w:lang w:val="en-US"/>
        </w:rPr>
        <w:t>umber of low-lying 1</w:t>
      </w:r>
      <w:r w:rsidRPr="003C4A84"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states</w:t>
      </w:r>
      <w:proofErr w:type="gramEnd"/>
      <w:r>
        <w:rPr>
          <w:lang w:val="en-US"/>
        </w:rPr>
        <w:t xml:space="preserve"> is</w:t>
      </w:r>
      <w:r w:rsidRPr="009D412E">
        <w:rPr>
          <w:lang w:val="en-US"/>
        </w:rPr>
        <w:t xml:space="preserve"> naturally reproduced by the inclusion of the tensor correlations and the coupling between one- and two-phonon terms in the 1</w:t>
      </w:r>
      <w:r w:rsidRPr="003C4A84">
        <w:rPr>
          <w:vertAlign w:val="superscript"/>
          <w:lang w:val="en-US"/>
        </w:rPr>
        <w:t>+</w:t>
      </w:r>
      <w:r w:rsidRPr="009D412E">
        <w:rPr>
          <w:lang w:val="en-US"/>
        </w:rPr>
        <w:t xml:space="preserve"> wave functions [2-4]. We applied the influence of the phonon-phonon coupling on the probability of the neutron emission occurring at very small quantity of energy available in β-decay. Onset of delayed neutron emission in </w:t>
      </w:r>
      <w:r>
        <w:rPr>
          <w:lang w:val="en-US"/>
        </w:rPr>
        <w:t>the chains of neutron-rich isotopes</w:t>
      </w:r>
      <w:r w:rsidRPr="009D412E">
        <w:rPr>
          <w:lang w:val="en-US"/>
        </w:rPr>
        <w:t xml:space="preserve"> is discussed.</w:t>
      </w:r>
    </w:p>
    <w:p w14:paraId="44E951C6" w14:textId="00C82F7B" w:rsidR="00140E0F" w:rsidRDefault="00140E0F" w:rsidP="00EC796B">
      <w:pPr>
        <w:widowControl w:val="0"/>
        <w:ind w:firstLine="425"/>
        <w:jc w:val="both"/>
        <w:rPr>
          <w:lang w:val="en-US"/>
        </w:rPr>
      </w:pPr>
    </w:p>
    <w:p w14:paraId="66DF7ED0" w14:textId="5F288438" w:rsidR="00C575A2" w:rsidRDefault="00140E0F" w:rsidP="00EC796B">
      <w:pPr>
        <w:widowControl w:val="0"/>
        <w:ind w:firstLine="425"/>
        <w:jc w:val="both"/>
        <w:rPr>
          <w:lang w:val="en-US"/>
        </w:rPr>
      </w:pPr>
      <w:r w:rsidRPr="00140E0F">
        <w:rPr>
          <w:lang w:val="en-US"/>
        </w:rPr>
        <w:t>The research was supported within the framework of the scientific program of the</w:t>
      </w:r>
      <w:r>
        <w:rPr>
          <w:lang w:val="en-US"/>
        </w:rPr>
        <w:t xml:space="preserve"> </w:t>
      </w:r>
      <w:r w:rsidRPr="00140E0F">
        <w:rPr>
          <w:lang w:val="en-US"/>
        </w:rPr>
        <w:t>National Center for Physics and Mathematics, topic No. 6 “Nuclear and Radiation Physics”</w:t>
      </w:r>
      <w:r>
        <w:rPr>
          <w:lang w:val="en-US"/>
        </w:rPr>
        <w:t xml:space="preserve"> </w:t>
      </w:r>
      <w:r w:rsidRPr="00140E0F">
        <w:rPr>
          <w:lang w:val="en-US"/>
        </w:rPr>
        <w:t>(stage 2023-2025).</w:t>
      </w:r>
    </w:p>
    <w:p w14:paraId="22D11B37" w14:textId="77777777" w:rsidR="00676B4A" w:rsidRPr="00140E0F" w:rsidRDefault="00676B4A" w:rsidP="00EC796B">
      <w:pPr>
        <w:widowControl w:val="0"/>
        <w:ind w:firstLine="425"/>
        <w:jc w:val="both"/>
        <w:rPr>
          <w:lang w:val="en-US"/>
        </w:rPr>
      </w:pPr>
    </w:p>
    <w:p w14:paraId="61DD3D04" w14:textId="50CC3216" w:rsidR="0057209F" w:rsidRPr="0071544F" w:rsidRDefault="00827CEA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 w:rsidRPr="0071544F">
        <w:rPr>
          <w:b/>
          <w:bCs/>
          <w:sz w:val="22"/>
          <w:szCs w:val="22"/>
          <w:lang w:val="en-US"/>
        </w:rPr>
        <w:t>References</w:t>
      </w:r>
    </w:p>
    <w:p w14:paraId="74C02811" w14:textId="77777777" w:rsidR="0026240B" w:rsidRPr="0071544F" w:rsidRDefault="0026240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1EE0AFA2" w14:textId="77777777" w:rsidR="00C84009" w:rsidRPr="00C84009" w:rsidRDefault="006A4E57" w:rsidP="00C84009">
      <w:pPr>
        <w:pStyle w:val="af4"/>
        <w:numPr>
          <w:ilvl w:val="0"/>
          <w:numId w:val="18"/>
        </w:numPr>
        <w:ind w:left="0" w:firstLine="426"/>
        <w:rPr>
          <w:rFonts w:ascii="Times New Roman" w:hAnsi="Times New Roman"/>
          <w:lang w:val="en-US"/>
        </w:rPr>
      </w:pPr>
      <w:r w:rsidRPr="006A4E57">
        <w:rPr>
          <w:rFonts w:ascii="Times New Roman" w:hAnsi="Times New Roman"/>
          <w:lang w:val="en-US"/>
        </w:rPr>
        <w:t xml:space="preserve">A. </w:t>
      </w:r>
      <w:proofErr w:type="spellStart"/>
      <w:r w:rsidRPr="006A4E57">
        <w:rPr>
          <w:rFonts w:ascii="Times New Roman" w:hAnsi="Times New Roman"/>
          <w:lang w:val="en-US"/>
        </w:rPr>
        <w:t>Etilé</w:t>
      </w:r>
      <w:proofErr w:type="spellEnd"/>
      <w:r w:rsidRPr="006A4E57">
        <w:rPr>
          <w:rFonts w:ascii="Times New Roman" w:hAnsi="Times New Roman"/>
          <w:lang w:val="en-US"/>
        </w:rPr>
        <w:t xml:space="preserve"> et al., Phys. Rev. C </w:t>
      </w:r>
      <w:r w:rsidRPr="006A4E57">
        <w:rPr>
          <w:rFonts w:ascii="Times New Roman" w:hAnsi="Times New Roman"/>
          <w:b/>
          <w:lang w:val="en-US"/>
        </w:rPr>
        <w:t>91</w:t>
      </w:r>
      <w:r w:rsidRPr="006A4E57">
        <w:rPr>
          <w:rFonts w:ascii="Times New Roman" w:hAnsi="Times New Roman"/>
          <w:lang w:val="en-US"/>
        </w:rPr>
        <w:t>, 064317 (2015)</w:t>
      </w:r>
      <w:r w:rsidRPr="009D412E">
        <w:rPr>
          <w:lang w:val="en-US"/>
        </w:rPr>
        <w:t>.</w:t>
      </w:r>
    </w:p>
    <w:p w14:paraId="4C66D240" w14:textId="2CBE914D" w:rsidR="00C84009" w:rsidRPr="00C84009" w:rsidRDefault="00C84009" w:rsidP="00C84009">
      <w:pPr>
        <w:pStyle w:val="af4"/>
        <w:numPr>
          <w:ilvl w:val="0"/>
          <w:numId w:val="18"/>
        </w:numPr>
        <w:ind w:left="0" w:firstLine="426"/>
        <w:rPr>
          <w:rFonts w:ascii="Times New Roman" w:hAnsi="Times New Roman"/>
          <w:lang w:val="en-US"/>
        </w:rPr>
      </w:pPr>
      <w:r w:rsidRPr="00C84009">
        <w:rPr>
          <w:rFonts w:ascii="Times New Roman" w:hAnsi="Times New Roman"/>
          <w:lang w:val="en-US"/>
        </w:rPr>
        <w:t xml:space="preserve">A.P. </w:t>
      </w:r>
      <w:proofErr w:type="spellStart"/>
      <w:r w:rsidRPr="00C84009">
        <w:rPr>
          <w:rFonts w:ascii="Times New Roman" w:hAnsi="Times New Roman"/>
          <w:lang w:val="en-US"/>
        </w:rPr>
        <w:t>Severyukhin</w:t>
      </w:r>
      <w:proofErr w:type="spellEnd"/>
      <w:r w:rsidRPr="00C84009">
        <w:rPr>
          <w:rFonts w:ascii="Times New Roman" w:hAnsi="Times New Roman"/>
          <w:lang w:val="en-US"/>
        </w:rPr>
        <w:t xml:space="preserve"> et al., Phys. Rev. C </w:t>
      </w:r>
      <w:r w:rsidRPr="00C84009">
        <w:rPr>
          <w:rFonts w:ascii="Times New Roman" w:hAnsi="Times New Roman"/>
          <w:b/>
          <w:lang w:val="en-US"/>
        </w:rPr>
        <w:t>90</w:t>
      </w:r>
      <w:r w:rsidRPr="00C84009">
        <w:rPr>
          <w:rFonts w:ascii="Times New Roman" w:hAnsi="Times New Roman"/>
          <w:lang w:val="en-US"/>
        </w:rPr>
        <w:t>, 044320 (2014).</w:t>
      </w:r>
    </w:p>
    <w:p w14:paraId="19D255D0" w14:textId="1EA6583B" w:rsidR="00C84009" w:rsidRPr="00C84009" w:rsidRDefault="00C84009" w:rsidP="00C84009">
      <w:pPr>
        <w:pStyle w:val="af4"/>
        <w:numPr>
          <w:ilvl w:val="0"/>
          <w:numId w:val="18"/>
        </w:numPr>
        <w:ind w:left="0" w:firstLine="426"/>
        <w:rPr>
          <w:rFonts w:ascii="Times New Roman" w:hAnsi="Times New Roman"/>
          <w:lang w:val="en-US"/>
        </w:rPr>
      </w:pPr>
      <w:r w:rsidRPr="00C84009">
        <w:rPr>
          <w:rFonts w:ascii="Times New Roman" w:hAnsi="Times New Roman"/>
          <w:lang w:val="en-US"/>
        </w:rPr>
        <w:t xml:space="preserve">A.P. </w:t>
      </w:r>
      <w:proofErr w:type="spellStart"/>
      <w:r w:rsidRPr="00C84009">
        <w:rPr>
          <w:rFonts w:ascii="Times New Roman" w:hAnsi="Times New Roman"/>
          <w:lang w:val="en-US"/>
        </w:rPr>
        <w:t>Severyukhin</w:t>
      </w:r>
      <w:proofErr w:type="spellEnd"/>
      <w:r w:rsidRPr="00C84009">
        <w:rPr>
          <w:rFonts w:ascii="Times New Roman" w:hAnsi="Times New Roman"/>
          <w:lang w:val="en-US"/>
        </w:rPr>
        <w:t xml:space="preserve"> et al., Phys. Rev. C </w:t>
      </w:r>
      <w:r w:rsidRPr="00AF26F0">
        <w:rPr>
          <w:rFonts w:ascii="Times New Roman" w:hAnsi="Times New Roman"/>
          <w:b/>
          <w:lang w:val="en-US"/>
        </w:rPr>
        <w:t>95</w:t>
      </w:r>
      <w:r w:rsidRPr="00C84009">
        <w:rPr>
          <w:rFonts w:ascii="Times New Roman" w:hAnsi="Times New Roman"/>
          <w:lang w:val="en-US"/>
        </w:rPr>
        <w:t>, 034314 (2017).</w:t>
      </w:r>
    </w:p>
    <w:p w14:paraId="50A54B75" w14:textId="61CB8764" w:rsidR="00F45AAC" w:rsidRPr="00C84009" w:rsidRDefault="00C84009" w:rsidP="00C84009">
      <w:pPr>
        <w:pStyle w:val="af4"/>
        <w:numPr>
          <w:ilvl w:val="0"/>
          <w:numId w:val="18"/>
        </w:numPr>
        <w:ind w:left="0" w:firstLine="426"/>
        <w:rPr>
          <w:rFonts w:ascii="Times New Roman" w:hAnsi="Times New Roman"/>
          <w:lang w:val="en-US"/>
        </w:rPr>
      </w:pPr>
      <w:r w:rsidRPr="00C84009">
        <w:rPr>
          <w:rFonts w:ascii="Times New Roman" w:hAnsi="Times New Roman"/>
          <w:lang w:val="en-US"/>
        </w:rPr>
        <w:t xml:space="preserve">A.P. </w:t>
      </w:r>
      <w:proofErr w:type="spellStart"/>
      <w:r w:rsidRPr="00C84009">
        <w:rPr>
          <w:rFonts w:ascii="Times New Roman" w:hAnsi="Times New Roman"/>
          <w:lang w:val="en-US"/>
        </w:rPr>
        <w:t>Severyukhin</w:t>
      </w:r>
      <w:proofErr w:type="spellEnd"/>
      <w:r w:rsidRPr="00C84009">
        <w:rPr>
          <w:rFonts w:ascii="Times New Roman" w:hAnsi="Times New Roman"/>
          <w:lang w:val="en-US"/>
        </w:rPr>
        <w:t xml:space="preserve"> et al., Phys. Rev. C </w:t>
      </w:r>
      <w:r w:rsidRPr="00AF26F0">
        <w:rPr>
          <w:rFonts w:ascii="Times New Roman" w:hAnsi="Times New Roman"/>
          <w:b/>
          <w:lang w:val="en-US"/>
        </w:rPr>
        <w:t>101</w:t>
      </w:r>
      <w:r w:rsidRPr="00C84009">
        <w:rPr>
          <w:rFonts w:ascii="Times New Roman" w:hAnsi="Times New Roman"/>
          <w:lang w:val="en-US"/>
        </w:rPr>
        <w:t>, 054309 (2020).</w:t>
      </w:r>
    </w:p>
    <w:sectPr w:rsidR="00F45AAC" w:rsidRPr="00C84009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07CC6" w14:textId="77777777" w:rsidR="005A2B38" w:rsidRDefault="005A2B38">
      <w:r>
        <w:separator/>
      </w:r>
    </w:p>
  </w:endnote>
  <w:endnote w:type="continuationSeparator" w:id="0">
    <w:p w14:paraId="73EAD9B4" w14:textId="77777777" w:rsidR="005A2B38" w:rsidRDefault="005A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D2B36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AF27D" w14:textId="77777777" w:rsidR="005A2B38" w:rsidRDefault="005A2B38">
      <w:r>
        <w:separator/>
      </w:r>
    </w:p>
  </w:footnote>
  <w:footnote w:type="continuationSeparator" w:id="0">
    <w:p w14:paraId="171DCA2C" w14:textId="77777777" w:rsidR="005A2B38" w:rsidRDefault="005A2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6"/>
    <w:rsid w:val="00034D3A"/>
    <w:rsid w:val="00035095"/>
    <w:rsid w:val="0004037F"/>
    <w:rsid w:val="000525F2"/>
    <w:rsid w:val="00055C6C"/>
    <w:rsid w:val="00070D82"/>
    <w:rsid w:val="00073FB0"/>
    <w:rsid w:val="00080797"/>
    <w:rsid w:val="00086F95"/>
    <w:rsid w:val="000A34D9"/>
    <w:rsid w:val="000B0E0B"/>
    <w:rsid w:val="000E19E0"/>
    <w:rsid w:val="000E1BFC"/>
    <w:rsid w:val="000E5046"/>
    <w:rsid w:val="000F02A9"/>
    <w:rsid w:val="000F0F1B"/>
    <w:rsid w:val="00111BF1"/>
    <w:rsid w:val="00114E8F"/>
    <w:rsid w:val="00125483"/>
    <w:rsid w:val="00134678"/>
    <w:rsid w:val="001372FD"/>
    <w:rsid w:val="00140E0F"/>
    <w:rsid w:val="00145AC0"/>
    <w:rsid w:val="001606DE"/>
    <w:rsid w:val="001648BD"/>
    <w:rsid w:val="00167A62"/>
    <w:rsid w:val="001909D9"/>
    <w:rsid w:val="00195489"/>
    <w:rsid w:val="001C0F2E"/>
    <w:rsid w:val="001E5799"/>
    <w:rsid w:val="001E5EFD"/>
    <w:rsid w:val="001F10E2"/>
    <w:rsid w:val="001F22A3"/>
    <w:rsid w:val="001F2AFA"/>
    <w:rsid w:val="001F53F7"/>
    <w:rsid w:val="00201B48"/>
    <w:rsid w:val="002026F1"/>
    <w:rsid w:val="00206E83"/>
    <w:rsid w:val="002568BD"/>
    <w:rsid w:val="00257C86"/>
    <w:rsid w:val="0026240B"/>
    <w:rsid w:val="00265167"/>
    <w:rsid w:val="00272479"/>
    <w:rsid w:val="00273BFE"/>
    <w:rsid w:val="00273F72"/>
    <w:rsid w:val="002772D8"/>
    <w:rsid w:val="00292FB6"/>
    <w:rsid w:val="00293305"/>
    <w:rsid w:val="00293760"/>
    <w:rsid w:val="002B525C"/>
    <w:rsid w:val="002D08B5"/>
    <w:rsid w:val="002E3F31"/>
    <w:rsid w:val="002F5BCC"/>
    <w:rsid w:val="0031635C"/>
    <w:rsid w:val="00346705"/>
    <w:rsid w:val="003503BD"/>
    <w:rsid w:val="0035718D"/>
    <w:rsid w:val="00370C8E"/>
    <w:rsid w:val="00374E60"/>
    <w:rsid w:val="00381753"/>
    <w:rsid w:val="00393417"/>
    <w:rsid w:val="003C4A84"/>
    <w:rsid w:val="003D468B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64A1D"/>
    <w:rsid w:val="0046571C"/>
    <w:rsid w:val="00470EBD"/>
    <w:rsid w:val="004A1FD8"/>
    <w:rsid w:val="004A2EB5"/>
    <w:rsid w:val="004A37F1"/>
    <w:rsid w:val="004C521D"/>
    <w:rsid w:val="004C52BE"/>
    <w:rsid w:val="004E5CE2"/>
    <w:rsid w:val="004E7AAD"/>
    <w:rsid w:val="004F4937"/>
    <w:rsid w:val="004F52BF"/>
    <w:rsid w:val="005069D6"/>
    <w:rsid w:val="005138D5"/>
    <w:rsid w:val="0051593A"/>
    <w:rsid w:val="00534A03"/>
    <w:rsid w:val="0057209F"/>
    <w:rsid w:val="00575998"/>
    <w:rsid w:val="005968B7"/>
    <w:rsid w:val="005A2B38"/>
    <w:rsid w:val="005B29D2"/>
    <w:rsid w:val="005C1CEB"/>
    <w:rsid w:val="005D4246"/>
    <w:rsid w:val="005E0DDF"/>
    <w:rsid w:val="0060049C"/>
    <w:rsid w:val="00635A3C"/>
    <w:rsid w:val="00652DFE"/>
    <w:rsid w:val="00660056"/>
    <w:rsid w:val="00664EA7"/>
    <w:rsid w:val="00673395"/>
    <w:rsid w:val="00676B4A"/>
    <w:rsid w:val="00680B22"/>
    <w:rsid w:val="006848D1"/>
    <w:rsid w:val="00691610"/>
    <w:rsid w:val="006A3A86"/>
    <w:rsid w:val="006A3CB6"/>
    <w:rsid w:val="006A4E57"/>
    <w:rsid w:val="006A7271"/>
    <w:rsid w:val="006B5B29"/>
    <w:rsid w:val="006C2149"/>
    <w:rsid w:val="006C3827"/>
    <w:rsid w:val="006C642F"/>
    <w:rsid w:val="006D50EE"/>
    <w:rsid w:val="006E2507"/>
    <w:rsid w:val="006F616D"/>
    <w:rsid w:val="007020A8"/>
    <w:rsid w:val="007040D3"/>
    <w:rsid w:val="007144BE"/>
    <w:rsid w:val="0071544F"/>
    <w:rsid w:val="007160B3"/>
    <w:rsid w:val="00723184"/>
    <w:rsid w:val="007408BE"/>
    <w:rsid w:val="00741A20"/>
    <w:rsid w:val="00741D21"/>
    <w:rsid w:val="00742BBB"/>
    <w:rsid w:val="007B7C28"/>
    <w:rsid w:val="007B7CD5"/>
    <w:rsid w:val="007D3454"/>
    <w:rsid w:val="007E5BF5"/>
    <w:rsid w:val="00803A95"/>
    <w:rsid w:val="00810E82"/>
    <w:rsid w:val="00817944"/>
    <w:rsid w:val="00827CEA"/>
    <w:rsid w:val="00835AEC"/>
    <w:rsid w:val="00835AF7"/>
    <w:rsid w:val="0084423F"/>
    <w:rsid w:val="00847CA5"/>
    <w:rsid w:val="00855A68"/>
    <w:rsid w:val="00857654"/>
    <w:rsid w:val="00865343"/>
    <w:rsid w:val="00884686"/>
    <w:rsid w:val="00886041"/>
    <w:rsid w:val="008C2F30"/>
    <w:rsid w:val="008E0857"/>
    <w:rsid w:val="008E60BD"/>
    <w:rsid w:val="0092601A"/>
    <w:rsid w:val="00933234"/>
    <w:rsid w:val="00943C9D"/>
    <w:rsid w:val="00945B36"/>
    <w:rsid w:val="00965725"/>
    <w:rsid w:val="009669D3"/>
    <w:rsid w:val="00971B33"/>
    <w:rsid w:val="00972CD6"/>
    <w:rsid w:val="009B206C"/>
    <w:rsid w:val="009F0284"/>
    <w:rsid w:val="009F2C37"/>
    <w:rsid w:val="00A019BE"/>
    <w:rsid w:val="00A0730C"/>
    <w:rsid w:val="00A16EC8"/>
    <w:rsid w:val="00A51610"/>
    <w:rsid w:val="00A70A1E"/>
    <w:rsid w:val="00A81385"/>
    <w:rsid w:val="00A904E3"/>
    <w:rsid w:val="00AB2176"/>
    <w:rsid w:val="00AB3D40"/>
    <w:rsid w:val="00AB6EAF"/>
    <w:rsid w:val="00AC0280"/>
    <w:rsid w:val="00AC0C40"/>
    <w:rsid w:val="00AD2AC6"/>
    <w:rsid w:val="00AF26F0"/>
    <w:rsid w:val="00B0105E"/>
    <w:rsid w:val="00B07EFA"/>
    <w:rsid w:val="00B14A81"/>
    <w:rsid w:val="00B21C7B"/>
    <w:rsid w:val="00B22FDA"/>
    <w:rsid w:val="00B355EB"/>
    <w:rsid w:val="00B41BC0"/>
    <w:rsid w:val="00B66DF7"/>
    <w:rsid w:val="00BA6F23"/>
    <w:rsid w:val="00BB1A18"/>
    <w:rsid w:val="00BB7870"/>
    <w:rsid w:val="00BC1282"/>
    <w:rsid w:val="00BD2B36"/>
    <w:rsid w:val="00BE2F4F"/>
    <w:rsid w:val="00C1685D"/>
    <w:rsid w:val="00C24669"/>
    <w:rsid w:val="00C25784"/>
    <w:rsid w:val="00C41E72"/>
    <w:rsid w:val="00C536E2"/>
    <w:rsid w:val="00C575A2"/>
    <w:rsid w:val="00C72256"/>
    <w:rsid w:val="00C74D1B"/>
    <w:rsid w:val="00C75F6D"/>
    <w:rsid w:val="00C76008"/>
    <w:rsid w:val="00C84009"/>
    <w:rsid w:val="00CB04B4"/>
    <w:rsid w:val="00CB3BAF"/>
    <w:rsid w:val="00CD1E93"/>
    <w:rsid w:val="00CE1CCE"/>
    <w:rsid w:val="00D01A20"/>
    <w:rsid w:val="00D06B3E"/>
    <w:rsid w:val="00D06C78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C180C"/>
    <w:rsid w:val="00DD6003"/>
    <w:rsid w:val="00E0152B"/>
    <w:rsid w:val="00E15CD8"/>
    <w:rsid w:val="00E21B4F"/>
    <w:rsid w:val="00E25BC8"/>
    <w:rsid w:val="00E343C1"/>
    <w:rsid w:val="00E471E1"/>
    <w:rsid w:val="00E56B07"/>
    <w:rsid w:val="00E839A5"/>
    <w:rsid w:val="00E9065A"/>
    <w:rsid w:val="00EA7128"/>
    <w:rsid w:val="00EB184E"/>
    <w:rsid w:val="00EB2664"/>
    <w:rsid w:val="00EC796B"/>
    <w:rsid w:val="00ED484D"/>
    <w:rsid w:val="00EE1AF7"/>
    <w:rsid w:val="00EF267C"/>
    <w:rsid w:val="00F02435"/>
    <w:rsid w:val="00F17CA3"/>
    <w:rsid w:val="00F33C41"/>
    <w:rsid w:val="00F459A4"/>
    <w:rsid w:val="00F45AAC"/>
    <w:rsid w:val="00F5226B"/>
    <w:rsid w:val="00F55765"/>
    <w:rsid w:val="00F56B2F"/>
    <w:rsid w:val="00F975E0"/>
    <w:rsid w:val="00FA309C"/>
    <w:rsid w:val="00FA7EDF"/>
    <w:rsid w:val="00FB7730"/>
    <w:rsid w:val="00FD292B"/>
    <w:rsid w:val="00FD4182"/>
    <w:rsid w:val="00FD7DC9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FF49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A2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Placeholder Text"/>
    <w:basedOn w:val="a0"/>
    <w:uiPriority w:val="99"/>
    <w:semiHidden/>
    <w:rsid w:val="00E343C1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7408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A2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Placeholder Text"/>
    <w:basedOn w:val="a0"/>
    <w:uiPriority w:val="99"/>
    <w:semiHidden/>
    <w:rsid w:val="00E343C1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74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pegin</dc:creator>
  <cp:lastModifiedBy>admin</cp:lastModifiedBy>
  <cp:revision>14</cp:revision>
  <cp:lastPrinted>2005-10-17T04:02:00Z</cp:lastPrinted>
  <dcterms:created xsi:type="dcterms:W3CDTF">2026-05-26T12:10:00Z</dcterms:created>
  <dcterms:modified xsi:type="dcterms:W3CDTF">2026-05-28T11:56:00Z</dcterms:modified>
</cp:coreProperties>
</file>