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5D81" w14:textId="54DDD3DC" w:rsidR="00D04373" w:rsidRPr="009A44A4" w:rsidRDefault="009A44A4" w:rsidP="004777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4A4">
        <w:rPr>
          <w:rFonts w:ascii="Times New Roman" w:hAnsi="Times New Roman" w:cs="Times New Roman"/>
          <w:b/>
          <w:bCs/>
          <w:sz w:val="24"/>
          <w:szCs w:val="24"/>
        </w:rPr>
        <w:t>РАСЧЕТ ХАРАКТЕРИСТИК ЧЕРЕНКОВСКОГО ДЕТЕКТОРА ДЛЯ КОНТРОЛЯ ПУЧКОВ ПРОТОНОВ, ИСПОЛЬЗУЕМЫХ ДЛЯ ФЛЭШ-ТЕРАПИИ</w:t>
      </w:r>
    </w:p>
    <w:p w14:paraId="758AA0C8" w14:textId="7C344D14" w:rsidR="00477784" w:rsidRPr="00D97C03" w:rsidRDefault="00477784" w:rsidP="00477784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D97C03">
        <w:rPr>
          <w:rFonts w:ascii="Times New Roman" w:hAnsi="Times New Roman" w:cs="Times New Roman"/>
          <w:b/>
          <w:bCs/>
          <w:sz w:val="24"/>
          <w:szCs w:val="24"/>
        </w:rPr>
        <w:t>И.А.Яковлев</w:t>
      </w:r>
      <w:r w:rsidRPr="00D97C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Pr="00D97C03">
        <w:rPr>
          <w:rFonts w:ascii="Times New Roman" w:hAnsi="Times New Roman" w:cs="Times New Roman"/>
          <w:b/>
          <w:bCs/>
          <w:sz w:val="24"/>
          <w:szCs w:val="24"/>
        </w:rPr>
        <w:t>, С.В.Акулиничев</w:t>
      </w:r>
      <w:r w:rsidRPr="00D97C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Pr="00D97C03">
        <w:rPr>
          <w:rFonts w:ascii="Times New Roman" w:hAnsi="Times New Roman" w:cs="Times New Roman"/>
          <w:b/>
          <w:bCs/>
          <w:sz w:val="24"/>
          <w:szCs w:val="24"/>
        </w:rPr>
        <w:t>, Ю.К.Гаврилов</w:t>
      </w:r>
      <w:r w:rsidRPr="00D97C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97C03">
        <w:rPr>
          <w:rFonts w:ascii="Times New Roman" w:hAnsi="Times New Roman" w:cs="Times New Roman"/>
          <w:b/>
          <w:bCs/>
          <w:sz w:val="24"/>
          <w:szCs w:val="24"/>
        </w:rPr>
        <w:t>, Р.М.Джилкибаев</w:t>
      </w:r>
      <w:r w:rsidRPr="00D97C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8543C6C" w14:textId="0E46D1CD" w:rsidR="00477784" w:rsidRPr="00D97C03" w:rsidRDefault="00477784" w:rsidP="00D97C0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97C03">
        <w:rPr>
          <w:rFonts w:ascii="Times New Roman" w:hAnsi="Times New Roman" w:cs="Times New Roman"/>
          <w:vertAlign w:val="superscript"/>
        </w:rPr>
        <w:t>1</w:t>
      </w:r>
      <w:r w:rsidRPr="00D97C03">
        <w:rPr>
          <w:rFonts w:ascii="Times New Roman" w:hAnsi="Times New Roman" w:cs="Times New Roman"/>
        </w:rPr>
        <w:t xml:space="preserve">Институт ядерных исследований РАН, г. Москва, г. </w:t>
      </w:r>
      <w:r w:rsidRPr="00D97C03">
        <w:rPr>
          <w:rFonts w:ascii="Times New Roman" w:eastAsia="Times New Roman" w:hAnsi="Times New Roman" w:cs="Times New Roman"/>
          <w:iCs/>
        </w:rPr>
        <w:t>Троицк</w:t>
      </w:r>
      <w:r w:rsidR="00D97C03" w:rsidRPr="00D97C03">
        <w:rPr>
          <w:rFonts w:ascii="Times New Roman" w:hAnsi="Times New Roman" w:cs="Times New Roman"/>
        </w:rPr>
        <w:br/>
      </w:r>
      <w:r w:rsidRPr="00D97C03">
        <w:rPr>
          <w:rFonts w:ascii="Times New Roman" w:hAnsi="Times New Roman" w:cs="Times New Roman"/>
          <w:vertAlign w:val="superscript"/>
        </w:rPr>
        <w:t>2</w:t>
      </w:r>
      <w:r w:rsidRPr="00D97C03">
        <w:rPr>
          <w:rFonts w:ascii="Times New Roman" w:hAnsi="Times New Roman" w:cs="Times New Roman"/>
        </w:rPr>
        <w:t xml:space="preserve">Российский научный центр хирургии им. Б.В.Петровского, г. </w:t>
      </w:r>
      <w:r w:rsidRPr="00D97C03">
        <w:rPr>
          <w:rFonts w:ascii="Times New Roman" w:eastAsia="Times New Roman" w:hAnsi="Times New Roman" w:cs="Times New Roman"/>
          <w:iCs/>
        </w:rPr>
        <w:t>Москва</w:t>
      </w:r>
    </w:p>
    <w:p w14:paraId="3E1EB60D" w14:textId="453F3C40" w:rsidR="00477784" w:rsidRDefault="00D97C03" w:rsidP="00D97C03">
      <w:pPr>
        <w:shd w:val="clear" w:color="auto" w:fill="FFFFFF"/>
        <w:tabs>
          <w:tab w:val="left" w:pos="1003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97C03">
        <w:rPr>
          <w:rFonts w:ascii="Times New Roman" w:hAnsi="Times New Roman" w:cs="Times New Roman"/>
          <w:lang w:val="en-US"/>
        </w:rPr>
        <w:t>E-</w:t>
      </w:r>
      <w:r w:rsidRPr="00D97C03">
        <w:rPr>
          <w:rFonts w:ascii="Times New Roman" w:eastAsia="Times New Roman" w:hAnsi="Times New Roman" w:cs="Times New Roman"/>
          <w:lang w:val="en-US"/>
        </w:rPr>
        <w:t>mail</w:t>
      </w:r>
      <w:r w:rsidRPr="00D97C03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="00385B16" w:rsidRPr="005C5002">
          <w:rPr>
            <w:rStyle w:val="a3"/>
            <w:rFonts w:ascii="Times New Roman" w:hAnsi="Times New Roman"/>
            <w:lang w:val="en-US"/>
          </w:rPr>
          <w:t>iv.a.yakovlev@gmail.com</w:t>
        </w:r>
      </w:hyperlink>
    </w:p>
    <w:p w14:paraId="10C72EDC" w14:textId="77777777" w:rsidR="00385B16" w:rsidRPr="00D97C03" w:rsidRDefault="00385B16" w:rsidP="00D97C03">
      <w:pPr>
        <w:shd w:val="clear" w:color="auto" w:fill="FFFFFF"/>
        <w:tabs>
          <w:tab w:val="left" w:pos="1003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3706843" w14:textId="4BC299B3" w:rsidR="00596222" w:rsidRPr="00D97C03" w:rsidRDefault="009061C9" w:rsidP="00D97C03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1C9">
        <w:rPr>
          <w:rFonts w:ascii="Times New Roman" w:hAnsi="Times New Roman" w:cs="Times New Roman"/>
          <w:sz w:val="24"/>
          <w:szCs w:val="24"/>
        </w:rPr>
        <w:t>Развитие протонной FLASH-терапии, использующей пучки со сверхвысокой мощностью дозы, стимулирует разработку детекторов, пригодных для мониторинга больших импульсных токов.</w:t>
      </w:r>
      <w:r w:rsidRPr="001C2268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4C9">
        <w:rPr>
          <w:rFonts w:ascii="Times New Roman" w:hAnsi="Times New Roman" w:cs="Times New Roman"/>
          <w:sz w:val="24"/>
          <w:szCs w:val="24"/>
        </w:rPr>
        <w:t>Проведенные на ускорителе протонов ИЯИ РАН эксперименты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268">
        <w:rPr>
          <w:rFonts w:ascii="Times New Roman" w:hAnsi="Times New Roman" w:cs="Times New Roman"/>
          <w:sz w:val="24"/>
          <w:szCs w:val="24"/>
        </w:rPr>
        <w:t>[2]</w:t>
      </w:r>
      <w:r w:rsidR="009264C9">
        <w:rPr>
          <w:rFonts w:ascii="Times New Roman" w:hAnsi="Times New Roman" w:cs="Times New Roman"/>
          <w:sz w:val="24"/>
          <w:szCs w:val="24"/>
        </w:rPr>
        <w:t xml:space="preserve"> показали высокую линейность отклика в широком диапазоне токов нового детектора, регистрирующего световое излучение в тонком стеклянном радиаторе. Исследование временных характ</w:t>
      </w:r>
      <w:r w:rsidR="000A4D60">
        <w:rPr>
          <w:rFonts w:ascii="Times New Roman" w:hAnsi="Times New Roman" w:cs="Times New Roman"/>
          <w:sz w:val="24"/>
          <w:szCs w:val="24"/>
        </w:rPr>
        <w:t>е</w:t>
      </w:r>
      <w:r w:rsidR="009264C9">
        <w:rPr>
          <w:rFonts w:ascii="Times New Roman" w:hAnsi="Times New Roman" w:cs="Times New Roman"/>
          <w:sz w:val="24"/>
          <w:szCs w:val="24"/>
        </w:rPr>
        <w:t>ристик</w:t>
      </w:r>
      <w:r w:rsidR="000A4D60">
        <w:rPr>
          <w:rFonts w:ascii="Times New Roman" w:hAnsi="Times New Roman" w:cs="Times New Roman"/>
          <w:sz w:val="24"/>
          <w:szCs w:val="24"/>
        </w:rPr>
        <w:t xml:space="preserve"> сигналов этого детектора показало доминирование в этих сигналах черенковского излучения вторичных электронов. В данной работе </w:t>
      </w:r>
      <w:r w:rsidR="00D803D1">
        <w:rPr>
          <w:rFonts w:ascii="Times New Roman" w:hAnsi="Times New Roman" w:cs="Times New Roman"/>
          <w:sz w:val="24"/>
          <w:szCs w:val="24"/>
        </w:rPr>
        <w:t xml:space="preserve">с использованием кода </w:t>
      </w:r>
      <w:r w:rsidR="00D803D1">
        <w:rPr>
          <w:rFonts w:ascii="Times New Roman" w:hAnsi="Times New Roman" w:cs="Times New Roman"/>
          <w:sz w:val="24"/>
          <w:szCs w:val="24"/>
          <w:lang w:val="en-US"/>
        </w:rPr>
        <w:t>GEANT</w:t>
      </w:r>
      <w:r w:rsidR="00D803D1" w:rsidRPr="00D803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2268">
        <w:rPr>
          <w:rFonts w:ascii="Times New Roman" w:hAnsi="Times New Roman" w:cs="Times New Roman"/>
          <w:sz w:val="24"/>
          <w:szCs w:val="24"/>
        </w:rPr>
        <w:t>[3]</w:t>
      </w:r>
      <w:r w:rsidR="00D803D1" w:rsidRPr="00D803D1">
        <w:rPr>
          <w:rFonts w:ascii="Times New Roman" w:hAnsi="Times New Roman" w:cs="Times New Roman"/>
          <w:sz w:val="24"/>
          <w:szCs w:val="24"/>
        </w:rPr>
        <w:t xml:space="preserve"> </w:t>
      </w:r>
      <w:r w:rsidR="00D803D1">
        <w:rPr>
          <w:rFonts w:ascii="Times New Roman" w:hAnsi="Times New Roman" w:cs="Times New Roman"/>
          <w:sz w:val="24"/>
          <w:szCs w:val="24"/>
        </w:rPr>
        <w:t>проведен расчетный анализ свойств данного детектора с целью его дальнейшего внедрения на установках протонной флэш-</w:t>
      </w:r>
      <w:r w:rsidR="00D803D1" w:rsidRPr="00D97C03">
        <w:rPr>
          <w:rFonts w:ascii="Times New Roman" w:eastAsia="Times New Roman" w:hAnsi="Times New Roman" w:cs="Times New Roman"/>
          <w:sz w:val="24"/>
          <w:szCs w:val="24"/>
        </w:rPr>
        <w:t>терапии</w:t>
      </w:r>
      <w:r w:rsidR="00D803D1">
        <w:rPr>
          <w:rFonts w:ascii="Times New Roman" w:hAnsi="Times New Roman" w:cs="Times New Roman"/>
          <w:sz w:val="24"/>
          <w:szCs w:val="24"/>
        </w:rPr>
        <w:t>.</w:t>
      </w:r>
      <w:r w:rsidR="009E5BE5">
        <w:rPr>
          <w:rFonts w:ascii="Times New Roman" w:hAnsi="Times New Roman" w:cs="Times New Roman"/>
          <w:sz w:val="24"/>
          <w:szCs w:val="24"/>
        </w:rPr>
        <w:t xml:space="preserve"> </w:t>
      </w:r>
      <w:r w:rsidR="00BA0941">
        <w:rPr>
          <w:rFonts w:ascii="Times New Roman" w:hAnsi="Times New Roman" w:cs="Times New Roman"/>
          <w:sz w:val="24"/>
          <w:szCs w:val="24"/>
        </w:rPr>
        <w:t xml:space="preserve">Исследованы параметры отклика прибора в зависимости от энергии падающего пучка, </w:t>
      </w:r>
      <w:r>
        <w:rPr>
          <w:rFonts w:ascii="Times New Roman" w:hAnsi="Times New Roman" w:cs="Times New Roman"/>
          <w:sz w:val="24"/>
          <w:szCs w:val="24"/>
        </w:rPr>
        <w:t>а также у</w:t>
      </w:r>
      <w:r w:rsidRPr="009061C9">
        <w:rPr>
          <w:rFonts w:ascii="Times New Roman" w:hAnsi="Times New Roman" w:cs="Times New Roman"/>
          <w:sz w:val="24"/>
          <w:szCs w:val="24"/>
        </w:rPr>
        <w:t>становлена линейная связь между откликом детектора и дозой в области пика Брэгга, что позволяет использовать прибор для косвенного контроля дозовых распределений.</w:t>
      </w:r>
    </w:p>
    <w:p w14:paraId="18DA27DF" w14:textId="4EF18998" w:rsidR="00596222" w:rsidRPr="00D97C03" w:rsidRDefault="00596222" w:rsidP="00D97C03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C03">
        <w:rPr>
          <w:rFonts w:ascii="Times New Roman" w:eastAsia="Times New Roman" w:hAnsi="Times New Roman" w:cs="Times New Roman"/>
          <w:sz w:val="24"/>
          <w:szCs w:val="24"/>
        </w:rPr>
        <w:t>Работа выполнена при поддержке гранта РНФ № 24-15-00040 «Разработка ядерно-физических и радиобиологических методов протонной флэш-терапии».</w:t>
      </w:r>
    </w:p>
    <w:p w14:paraId="7E5F7277" w14:textId="6F1D1012" w:rsidR="00596222" w:rsidRDefault="00596222" w:rsidP="004777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0D171" w14:textId="77777777" w:rsidR="00D97C03" w:rsidRPr="00D97C03" w:rsidRDefault="00D97C03" w:rsidP="00D97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7C03">
        <w:rPr>
          <w:rFonts w:ascii="Times New Roman" w:eastAsia="Times New Roman" w:hAnsi="Times New Roman" w:cs="Times New Roman"/>
          <w:b/>
          <w:bCs/>
        </w:rPr>
        <w:t>Список источников</w:t>
      </w:r>
    </w:p>
    <w:p w14:paraId="16FFD0A4" w14:textId="77777777" w:rsidR="00D97C03" w:rsidRPr="00E0152B" w:rsidRDefault="00D97C03" w:rsidP="00D97C03">
      <w:pPr>
        <w:widowControl w:val="0"/>
        <w:spacing w:after="0" w:line="240" w:lineRule="auto"/>
        <w:jc w:val="center"/>
        <w:rPr>
          <w:b/>
          <w:bCs/>
        </w:rPr>
      </w:pPr>
    </w:p>
    <w:p w14:paraId="5449C0F5" w14:textId="4DEB60B0" w:rsidR="004905E5" w:rsidRDefault="004905E5" w:rsidP="00A14B0E">
      <w:pPr>
        <w:pStyle w:val="a4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905E5">
        <w:rPr>
          <w:rFonts w:ascii="Times New Roman" w:hAnsi="Times New Roman"/>
          <w:lang w:val="en-US"/>
        </w:rPr>
        <w:t xml:space="preserve">S.V. Akulinichev, </w:t>
      </w:r>
      <w:r>
        <w:rPr>
          <w:rFonts w:ascii="Times New Roman" w:hAnsi="Times New Roman"/>
          <w:lang w:val="en-US"/>
        </w:rPr>
        <w:t xml:space="preserve">et al., Bull. RAS. Phys. </w:t>
      </w:r>
      <w:r w:rsidRPr="004905E5">
        <w:rPr>
          <w:rFonts w:ascii="Times New Roman" w:hAnsi="Times New Roman"/>
          <w:b/>
          <w:bCs/>
          <w:lang w:val="en-US"/>
        </w:rPr>
        <w:t>87</w:t>
      </w:r>
      <w:r w:rsidRPr="004905E5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>8), 1242-1247 (2023)</w:t>
      </w:r>
    </w:p>
    <w:p w14:paraId="03DF2B49" w14:textId="31FA20CF" w:rsidR="004905E5" w:rsidRDefault="009061C9" w:rsidP="004905E5">
      <w:pPr>
        <w:pStyle w:val="a4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905E5">
        <w:rPr>
          <w:rFonts w:ascii="Times New Roman" w:hAnsi="Times New Roman"/>
          <w:lang w:val="en-US"/>
        </w:rPr>
        <w:t>S.V.</w:t>
      </w:r>
      <w:r w:rsidRPr="004905E5">
        <w:rPr>
          <w:rFonts w:ascii="Times New Roman" w:hAnsi="Times New Roman"/>
          <w:lang w:val="en-US"/>
        </w:rPr>
        <w:t> </w:t>
      </w:r>
      <w:r w:rsidRPr="004905E5">
        <w:rPr>
          <w:rFonts w:ascii="Times New Roman" w:hAnsi="Times New Roman"/>
          <w:lang w:val="en-US"/>
        </w:rPr>
        <w:t>Akulinichev, Y.K.</w:t>
      </w:r>
      <w:r w:rsidRPr="004905E5">
        <w:rPr>
          <w:rFonts w:ascii="Times New Roman" w:hAnsi="Times New Roman"/>
          <w:lang w:val="en-US"/>
        </w:rPr>
        <w:t> </w:t>
      </w:r>
      <w:r w:rsidRPr="004905E5">
        <w:rPr>
          <w:rFonts w:ascii="Times New Roman" w:hAnsi="Times New Roman"/>
          <w:lang w:val="en-US"/>
        </w:rPr>
        <w:t>Gavrilov, R.M.</w:t>
      </w:r>
      <w:r w:rsidRPr="004905E5">
        <w:rPr>
          <w:rFonts w:ascii="Times New Roman" w:hAnsi="Times New Roman"/>
          <w:lang w:val="en-US"/>
        </w:rPr>
        <w:t> </w:t>
      </w:r>
      <w:r w:rsidRPr="004905E5">
        <w:rPr>
          <w:rFonts w:ascii="Times New Roman" w:hAnsi="Times New Roman"/>
          <w:lang w:val="en-US"/>
        </w:rPr>
        <w:t>Djilkibaev</w:t>
      </w:r>
      <w:r w:rsidRPr="004905E5">
        <w:rPr>
          <w:rFonts w:ascii="Times New Roman" w:hAnsi="Times New Roman"/>
          <w:lang w:val="en-US"/>
        </w:rPr>
        <w:t>,</w:t>
      </w:r>
      <w:r w:rsidRPr="004905E5">
        <w:rPr>
          <w:rFonts w:ascii="Times New Roman" w:hAnsi="Times New Roman"/>
          <w:lang w:val="en-US"/>
        </w:rPr>
        <w:t xml:space="preserve"> </w:t>
      </w:r>
      <w:r w:rsidR="00A33A16">
        <w:rPr>
          <w:rFonts w:ascii="Times New Roman" w:hAnsi="Times New Roman"/>
          <w:lang w:val="en-US"/>
        </w:rPr>
        <w:t>JINST</w:t>
      </w:r>
      <w:r w:rsidR="004905E5" w:rsidRPr="004905E5">
        <w:rPr>
          <w:rFonts w:ascii="Times New Roman" w:hAnsi="Times New Roman"/>
          <w:lang w:val="en-US"/>
        </w:rPr>
        <w:t>.</w:t>
      </w:r>
      <w:r w:rsidRPr="004905E5">
        <w:rPr>
          <w:rFonts w:ascii="Times New Roman" w:hAnsi="Times New Roman"/>
          <w:lang w:val="en-US"/>
        </w:rPr>
        <w:t xml:space="preserve"> </w:t>
      </w:r>
      <w:r w:rsidR="00A33A16">
        <w:rPr>
          <w:rFonts w:ascii="Times New Roman" w:hAnsi="Times New Roman"/>
          <w:b/>
          <w:bCs/>
          <w:lang w:val="en-US"/>
        </w:rPr>
        <w:t>19</w:t>
      </w:r>
      <w:r w:rsidRPr="004905E5">
        <w:rPr>
          <w:rFonts w:ascii="Times New Roman" w:hAnsi="Times New Roman"/>
          <w:lang w:val="en-US"/>
        </w:rPr>
        <w:t xml:space="preserve">, </w:t>
      </w:r>
      <w:r w:rsidR="0065767E">
        <w:rPr>
          <w:rFonts w:ascii="Times New Roman" w:hAnsi="Times New Roman"/>
          <w:lang w:val="en-US"/>
        </w:rPr>
        <w:t>12025</w:t>
      </w:r>
      <w:r w:rsidRPr="004905E5">
        <w:rPr>
          <w:rFonts w:ascii="Times New Roman" w:hAnsi="Times New Roman"/>
          <w:lang w:val="en-US"/>
        </w:rPr>
        <w:t xml:space="preserve"> (202</w:t>
      </w:r>
      <w:r w:rsidR="0065767E">
        <w:rPr>
          <w:rFonts w:ascii="Times New Roman" w:hAnsi="Times New Roman"/>
          <w:lang w:val="en-US"/>
        </w:rPr>
        <w:t>4</w:t>
      </w:r>
      <w:r w:rsidRPr="004905E5">
        <w:rPr>
          <w:rFonts w:ascii="Times New Roman" w:hAnsi="Times New Roman"/>
          <w:lang w:val="en-US"/>
        </w:rPr>
        <w:t>).</w:t>
      </w:r>
    </w:p>
    <w:p w14:paraId="056BEFF2" w14:textId="6BCA70BF" w:rsidR="004905E5" w:rsidRPr="00E609B0" w:rsidRDefault="004905E5" w:rsidP="00E609B0">
      <w:pPr>
        <w:pStyle w:val="a4"/>
        <w:widowControl w:val="0"/>
        <w:numPr>
          <w:ilvl w:val="0"/>
          <w:numId w:val="1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4905E5">
        <w:rPr>
          <w:rFonts w:ascii="Times New Roman" w:hAnsi="Times New Roman"/>
          <w:lang w:val="en-US"/>
        </w:rPr>
        <w:t>S. Agostinelli et al., Nucl. Instrum. Meth.</w:t>
      </w:r>
      <w:r>
        <w:rPr>
          <w:rFonts w:ascii="Times New Roman" w:hAnsi="Times New Roman"/>
          <w:lang w:val="en-US"/>
        </w:rPr>
        <w:t xml:space="preserve"> </w:t>
      </w:r>
      <w:r w:rsidRPr="004905E5"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  <w:lang w:val="en-US"/>
        </w:rPr>
        <w:t>.</w:t>
      </w:r>
      <w:r w:rsidRPr="004905E5">
        <w:rPr>
          <w:rFonts w:ascii="Times New Roman" w:hAnsi="Times New Roman"/>
          <w:lang w:val="en-US"/>
        </w:rPr>
        <w:t xml:space="preserve"> </w:t>
      </w:r>
      <w:r w:rsidRPr="004905E5">
        <w:rPr>
          <w:rFonts w:ascii="Times New Roman" w:hAnsi="Times New Roman"/>
          <w:b/>
          <w:bCs/>
          <w:lang w:val="en-US"/>
        </w:rPr>
        <w:t>506</w:t>
      </w:r>
      <w:r w:rsidRPr="004905E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4905E5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  <w:lang w:val="en-US"/>
        </w:rPr>
        <w:t>)</w:t>
      </w:r>
      <w:r w:rsidRPr="004905E5">
        <w:rPr>
          <w:rFonts w:ascii="Times New Roman" w:hAnsi="Times New Roman"/>
          <w:lang w:val="en-US"/>
        </w:rPr>
        <w:t>, 250-303</w:t>
      </w:r>
      <w:r>
        <w:rPr>
          <w:rFonts w:ascii="Times New Roman" w:hAnsi="Times New Roman"/>
          <w:lang w:val="en-US"/>
        </w:rPr>
        <w:t xml:space="preserve"> (</w:t>
      </w:r>
      <w:r w:rsidRPr="004905E5">
        <w:rPr>
          <w:rFonts w:ascii="Times New Roman" w:hAnsi="Times New Roman"/>
          <w:lang w:val="en-US"/>
        </w:rPr>
        <w:t>2003</w:t>
      </w:r>
      <w:r>
        <w:rPr>
          <w:rFonts w:ascii="Times New Roman" w:hAnsi="Times New Roman"/>
          <w:lang w:val="en-US"/>
        </w:rPr>
        <w:t>)</w:t>
      </w:r>
    </w:p>
    <w:sectPr w:rsidR="004905E5" w:rsidRPr="00E6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4"/>
    <w:rsid w:val="000A4D60"/>
    <w:rsid w:val="00165547"/>
    <w:rsid w:val="001C2268"/>
    <w:rsid w:val="002D38B9"/>
    <w:rsid w:val="00385B16"/>
    <w:rsid w:val="00477784"/>
    <w:rsid w:val="004905E5"/>
    <w:rsid w:val="0055263C"/>
    <w:rsid w:val="00596222"/>
    <w:rsid w:val="0065767E"/>
    <w:rsid w:val="006E7ED2"/>
    <w:rsid w:val="009061C9"/>
    <w:rsid w:val="009264C9"/>
    <w:rsid w:val="009A44A4"/>
    <w:rsid w:val="009E5BE5"/>
    <w:rsid w:val="00A33A16"/>
    <w:rsid w:val="00BA0941"/>
    <w:rsid w:val="00D04373"/>
    <w:rsid w:val="00D803D1"/>
    <w:rsid w:val="00D97C03"/>
    <w:rsid w:val="00E609B0"/>
    <w:rsid w:val="00F9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59AC"/>
  <w15:chartTrackingRefBased/>
  <w15:docId w15:val="{53A987E5-6F5A-4F58-B5B1-2939411D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97C03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97C0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Абзац списка Знак"/>
    <w:basedOn w:val="a0"/>
    <w:link w:val="a4"/>
    <w:uiPriority w:val="34"/>
    <w:locked/>
    <w:rsid w:val="00D97C03"/>
    <w:rPr>
      <w:rFonts w:ascii="Calibri" w:eastAsia="Times New Roman" w:hAnsi="Calibri" w:cs="Times New Roman"/>
      <w:lang w:eastAsia="en-US"/>
    </w:rPr>
  </w:style>
  <w:style w:type="character" w:styleId="a6">
    <w:name w:val="Unresolved Mention"/>
    <w:basedOn w:val="a0"/>
    <w:uiPriority w:val="99"/>
    <w:semiHidden/>
    <w:unhideWhenUsed/>
    <w:rsid w:val="0038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.a.yakovl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Akulinichev</dc:creator>
  <cp:keywords/>
  <dc:description/>
  <cp:lastModifiedBy>Иван Яковлев</cp:lastModifiedBy>
  <cp:revision>3</cp:revision>
  <cp:lastPrinted>2026-05-27T10:54:00Z</cp:lastPrinted>
  <dcterms:created xsi:type="dcterms:W3CDTF">2026-05-27T12:26:00Z</dcterms:created>
  <dcterms:modified xsi:type="dcterms:W3CDTF">2026-05-27T12:26:00Z</dcterms:modified>
</cp:coreProperties>
</file>